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6901" w14:textId="7BF9CF24" w:rsidR="007043BF" w:rsidRPr="00022729" w:rsidRDefault="00DD647B" w:rsidP="00956172">
      <w:pPr>
        <w:spacing w:line="269" w:lineRule="auto"/>
        <w:ind w:firstLine="0"/>
        <w:jc w:val="center"/>
        <w:rPr>
          <w:b/>
          <w:sz w:val="24"/>
          <w:szCs w:val="24"/>
        </w:rPr>
      </w:pPr>
      <w:r w:rsidRPr="00022729">
        <w:rPr>
          <w:noProof/>
          <w:sz w:val="24"/>
          <w:szCs w:val="24"/>
          <w:lang w:eastAsia="zh-CN"/>
        </w:rPr>
        <w:drawing>
          <wp:anchor distT="0" distB="0" distL="114300" distR="114300" simplePos="0" relativeHeight="251658240" behindDoc="1" locked="0" layoutInCell="1" allowOverlap="1" wp14:anchorId="03932980" wp14:editId="5E95BCF2">
            <wp:simplePos x="0" y="0"/>
            <wp:positionH relativeFrom="column">
              <wp:posOffset>-532130</wp:posOffset>
            </wp:positionH>
            <wp:positionV relativeFrom="paragraph">
              <wp:posOffset>-736600</wp:posOffset>
            </wp:positionV>
            <wp:extent cx="6962086" cy="10306800"/>
            <wp:effectExtent l="0" t="0" r="0" b="0"/>
            <wp:wrapNone/>
            <wp:docPr id="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62086" cy="10306800"/>
                    </a:xfrm>
                    <a:prstGeom prst="rect">
                      <a:avLst/>
                    </a:prstGeom>
                  </pic:spPr>
                </pic:pic>
              </a:graphicData>
            </a:graphic>
            <wp14:sizeRelH relativeFrom="margin">
              <wp14:pctWidth>0</wp14:pctWidth>
            </wp14:sizeRelH>
            <wp14:sizeRelV relativeFrom="margin">
              <wp14:pctHeight>0</wp14:pctHeight>
            </wp14:sizeRelV>
          </wp:anchor>
        </w:drawing>
      </w:r>
    </w:p>
    <w:p w14:paraId="756F3172" w14:textId="77777777" w:rsidR="00A83776" w:rsidRPr="00022729" w:rsidRDefault="00A83776" w:rsidP="00956172">
      <w:pPr>
        <w:spacing w:line="269" w:lineRule="auto"/>
        <w:ind w:firstLine="0"/>
        <w:jc w:val="center"/>
        <w:rPr>
          <w:b/>
          <w:sz w:val="28"/>
          <w:szCs w:val="28"/>
        </w:rPr>
      </w:pPr>
    </w:p>
    <w:p w14:paraId="38738EB1" w14:textId="5DED58A9" w:rsidR="005C67DE" w:rsidRPr="00022729" w:rsidRDefault="00956172" w:rsidP="00956172">
      <w:pPr>
        <w:spacing w:line="269" w:lineRule="auto"/>
        <w:ind w:firstLine="0"/>
        <w:jc w:val="center"/>
        <w:rPr>
          <w:b/>
          <w:sz w:val="28"/>
          <w:szCs w:val="28"/>
        </w:rPr>
      </w:pPr>
      <w:r w:rsidRPr="00022729">
        <w:rPr>
          <w:b/>
          <w:sz w:val="28"/>
          <w:szCs w:val="28"/>
        </w:rPr>
        <w:t>CALL FOR PAPER</w:t>
      </w:r>
      <w:r w:rsidR="005450CB" w:rsidRPr="00022729">
        <w:rPr>
          <w:b/>
          <w:sz w:val="28"/>
          <w:szCs w:val="28"/>
        </w:rPr>
        <w:t>S</w:t>
      </w:r>
    </w:p>
    <w:p w14:paraId="571D3D81" w14:textId="77777777" w:rsidR="00956172" w:rsidRPr="00022729" w:rsidRDefault="00956172" w:rsidP="00956172">
      <w:pPr>
        <w:spacing w:line="269" w:lineRule="auto"/>
        <w:jc w:val="center"/>
        <w:rPr>
          <w:b/>
          <w:sz w:val="24"/>
          <w:szCs w:val="24"/>
        </w:rPr>
      </w:pPr>
    </w:p>
    <w:p w14:paraId="19B04025" w14:textId="782CA8F5" w:rsidR="00475B86" w:rsidRPr="00022729" w:rsidRDefault="00E840B6" w:rsidP="00956172">
      <w:pPr>
        <w:spacing w:line="269" w:lineRule="auto"/>
        <w:ind w:firstLine="0"/>
        <w:jc w:val="center"/>
        <w:rPr>
          <w:b/>
          <w:sz w:val="24"/>
          <w:szCs w:val="24"/>
        </w:rPr>
      </w:pPr>
      <w:r w:rsidRPr="00022729">
        <w:rPr>
          <w:b/>
          <w:sz w:val="24"/>
          <w:szCs w:val="24"/>
        </w:rPr>
        <w:t>THE 1</w:t>
      </w:r>
      <w:r w:rsidR="00AD68C8" w:rsidRPr="00022729">
        <w:rPr>
          <w:b/>
          <w:sz w:val="24"/>
          <w:szCs w:val="24"/>
        </w:rPr>
        <w:t>2</w:t>
      </w:r>
      <w:r w:rsidR="00956172" w:rsidRPr="00022729">
        <w:rPr>
          <w:b/>
          <w:sz w:val="24"/>
          <w:szCs w:val="24"/>
          <w:vertAlign w:val="superscript"/>
        </w:rPr>
        <w:t>TH</w:t>
      </w:r>
      <w:r w:rsidR="00956172" w:rsidRPr="00022729">
        <w:rPr>
          <w:b/>
          <w:sz w:val="24"/>
          <w:szCs w:val="24"/>
        </w:rPr>
        <w:t xml:space="preserve"> INTERNATIONAL CONFERENCE ON INTERDISCIPLINARY RESEARCH IN LINGUISTICS AND LANGUAGE EDUCATION, 202</w:t>
      </w:r>
      <w:r w:rsidR="00AD68C8" w:rsidRPr="00022729">
        <w:rPr>
          <w:b/>
          <w:sz w:val="24"/>
          <w:szCs w:val="24"/>
        </w:rPr>
        <w:t>6</w:t>
      </w:r>
    </w:p>
    <w:p w14:paraId="645AB158" w14:textId="77777777" w:rsidR="001A3C09" w:rsidRPr="00022729" w:rsidRDefault="001A3C09" w:rsidP="00956172">
      <w:pPr>
        <w:spacing w:line="269" w:lineRule="auto"/>
        <w:ind w:firstLine="0"/>
        <w:jc w:val="center"/>
        <w:rPr>
          <w:b/>
          <w:sz w:val="24"/>
          <w:szCs w:val="24"/>
        </w:rPr>
      </w:pPr>
    </w:p>
    <w:p w14:paraId="19998943" w14:textId="363910A2" w:rsidR="00C25BCF" w:rsidRPr="00022729" w:rsidRDefault="00C25BCF" w:rsidP="001A3C09">
      <w:pPr>
        <w:pStyle w:val="ListParagraph"/>
        <w:numPr>
          <w:ilvl w:val="0"/>
          <w:numId w:val="7"/>
        </w:numPr>
        <w:snapToGrid w:val="0"/>
        <w:spacing w:before="120" w:after="60" w:line="276" w:lineRule="auto"/>
        <w:contextualSpacing w:val="0"/>
        <w:rPr>
          <w:b/>
        </w:rPr>
      </w:pPr>
      <w:r w:rsidRPr="00022729">
        <w:rPr>
          <w:b/>
        </w:rPr>
        <w:t xml:space="preserve">About the </w:t>
      </w:r>
      <w:r w:rsidR="00900175" w:rsidRPr="00022729">
        <w:rPr>
          <w:b/>
          <w:lang w:val="vi-VN"/>
        </w:rPr>
        <w:t>c</w:t>
      </w:r>
      <w:r w:rsidRPr="00022729">
        <w:rPr>
          <w:b/>
        </w:rPr>
        <w:t>onference</w:t>
      </w:r>
    </w:p>
    <w:p w14:paraId="32337D32" w14:textId="77777777" w:rsidR="00C25BCF" w:rsidRPr="00022729" w:rsidRDefault="00C25BCF" w:rsidP="001A3C09">
      <w:pPr>
        <w:snapToGrid w:val="0"/>
        <w:spacing w:before="120"/>
        <w:rPr>
          <w:sz w:val="24"/>
          <w:szCs w:val="24"/>
        </w:rPr>
      </w:pPr>
      <w:r w:rsidRPr="00022729">
        <w:rPr>
          <w:sz w:val="24"/>
          <w:szCs w:val="24"/>
        </w:rPr>
        <w:t xml:space="preserve">The Conference on Interdisciplinary Research in Linguistics and Language Education is a prestigious annual academic activity organized by the University of Foreign Languages and International Studies, Hue University, in conjunction with its domestic and international partners. </w:t>
      </w:r>
    </w:p>
    <w:p w14:paraId="7C56C74B" w14:textId="2E21DC46" w:rsidR="00C25BCF" w:rsidRPr="00022729" w:rsidRDefault="00E840B6" w:rsidP="001A3C09">
      <w:pPr>
        <w:snapToGrid w:val="0"/>
        <w:spacing w:before="120"/>
        <w:rPr>
          <w:sz w:val="24"/>
          <w:szCs w:val="24"/>
        </w:rPr>
      </w:pPr>
      <w:r w:rsidRPr="00022729">
        <w:rPr>
          <w:sz w:val="24"/>
          <w:szCs w:val="24"/>
        </w:rPr>
        <w:t>The 1</w:t>
      </w:r>
      <w:r w:rsidR="00AD68C8" w:rsidRPr="00022729">
        <w:rPr>
          <w:sz w:val="24"/>
          <w:szCs w:val="24"/>
        </w:rPr>
        <w:t>2</w:t>
      </w:r>
      <w:r w:rsidR="00C25BCF" w:rsidRPr="00022729">
        <w:rPr>
          <w:sz w:val="24"/>
          <w:szCs w:val="24"/>
          <w:vertAlign w:val="superscript"/>
        </w:rPr>
        <w:t>th</w:t>
      </w:r>
      <w:r w:rsidR="00C25BCF" w:rsidRPr="00022729">
        <w:rPr>
          <w:sz w:val="24"/>
          <w:szCs w:val="24"/>
        </w:rPr>
        <w:t xml:space="preserve"> Conference this year is a specialized gathering that brings together linguists, </w:t>
      </w:r>
      <w:r w:rsidR="0019698B" w:rsidRPr="00022729">
        <w:rPr>
          <w:sz w:val="24"/>
          <w:szCs w:val="24"/>
        </w:rPr>
        <w:t xml:space="preserve">language researchers, educators and enthusiasts. The event gives room for them to exchange research results and discuss future trends and directions in research in linguistics and language education. </w:t>
      </w:r>
    </w:p>
    <w:p w14:paraId="28288A2C" w14:textId="27577D1F" w:rsidR="0019698B" w:rsidRPr="00022729" w:rsidRDefault="0019698B" w:rsidP="001A3C09">
      <w:pPr>
        <w:pStyle w:val="ListParagraph"/>
        <w:numPr>
          <w:ilvl w:val="0"/>
          <w:numId w:val="7"/>
        </w:numPr>
        <w:snapToGrid w:val="0"/>
        <w:spacing w:before="120" w:after="60" w:line="276" w:lineRule="auto"/>
        <w:contextualSpacing w:val="0"/>
        <w:rPr>
          <w:b/>
        </w:rPr>
      </w:pPr>
      <w:r w:rsidRPr="00022729">
        <w:rPr>
          <w:b/>
        </w:rPr>
        <w:t>Call for papers</w:t>
      </w:r>
    </w:p>
    <w:p w14:paraId="17D74249" w14:textId="795AF9D4" w:rsidR="00AD68C8" w:rsidRPr="00022729" w:rsidRDefault="00E840B6" w:rsidP="001A3C09">
      <w:pPr>
        <w:snapToGrid w:val="0"/>
        <w:spacing w:before="120"/>
        <w:ind w:firstLine="0"/>
        <w:rPr>
          <w:b/>
          <w:i/>
          <w:sz w:val="24"/>
          <w:szCs w:val="24"/>
        </w:rPr>
      </w:pPr>
      <w:r w:rsidRPr="00022729">
        <w:rPr>
          <w:sz w:val="24"/>
          <w:szCs w:val="24"/>
        </w:rPr>
        <w:t xml:space="preserve">- Conference Theme: </w:t>
      </w:r>
      <w:r w:rsidR="00AD68C8" w:rsidRPr="00022729">
        <w:rPr>
          <w:b/>
          <w:i/>
          <w:sz w:val="24"/>
          <w:szCs w:val="24"/>
        </w:rPr>
        <w:t>Empowering Futures: Navigating Agency, Id</w:t>
      </w:r>
      <w:r w:rsidR="006A4FFE">
        <w:rPr>
          <w:b/>
          <w:i/>
          <w:sz w:val="24"/>
          <w:szCs w:val="24"/>
        </w:rPr>
        <w:t xml:space="preserve">entity, and Generative AI for </w:t>
      </w:r>
      <w:r w:rsidR="00AD68C8" w:rsidRPr="00022729">
        <w:rPr>
          <w:b/>
          <w:i/>
          <w:sz w:val="24"/>
          <w:szCs w:val="24"/>
        </w:rPr>
        <w:t>Sustainable Language Education</w:t>
      </w:r>
    </w:p>
    <w:p w14:paraId="5B921643" w14:textId="77777777" w:rsidR="00E840B6" w:rsidRPr="00022729" w:rsidRDefault="00E840B6" w:rsidP="001A3C09">
      <w:pPr>
        <w:snapToGrid w:val="0"/>
        <w:spacing w:before="120"/>
        <w:ind w:firstLine="0"/>
        <w:rPr>
          <w:sz w:val="24"/>
          <w:szCs w:val="24"/>
        </w:rPr>
      </w:pPr>
      <w:r w:rsidRPr="00022729">
        <w:rPr>
          <w:sz w:val="24"/>
          <w:szCs w:val="24"/>
        </w:rPr>
        <w:t>- Relevant abstracts and manuscripts of original research that have not been published or submitted elsewhere are welcomed. Abstracts and manuscripts are written in either English or Vietnamese in accordance with, but not limited to, the following topics:</w:t>
      </w:r>
    </w:p>
    <w:p w14:paraId="24A9C02D" w14:textId="463FE53A" w:rsidR="00BD0FD5"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Linguistics and Translation </w:t>
      </w:r>
      <w:r w:rsidR="00F34BB6" w:rsidRPr="00022729">
        <w:rPr>
          <w:bCs/>
          <w:lang w:val="vi-VN"/>
        </w:rPr>
        <w:t>S</w:t>
      </w:r>
      <w:r w:rsidRPr="00022729">
        <w:rPr>
          <w:bCs/>
        </w:rPr>
        <w:t>tudies;</w:t>
      </w:r>
    </w:p>
    <w:p w14:paraId="1740577F" w14:textId="5EBE4808" w:rsidR="00AD68C8" w:rsidRPr="00022729" w:rsidRDefault="00F34BB6" w:rsidP="001A3C09">
      <w:pPr>
        <w:pStyle w:val="ListParagraph"/>
        <w:numPr>
          <w:ilvl w:val="0"/>
          <w:numId w:val="1"/>
        </w:numPr>
        <w:adjustRightInd w:val="0"/>
        <w:snapToGrid w:val="0"/>
        <w:spacing w:before="120" w:after="60" w:line="276" w:lineRule="auto"/>
        <w:contextualSpacing w:val="0"/>
        <w:rPr>
          <w:bCs/>
        </w:rPr>
      </w:pPr>
      <w:r w:rsidRPr="00022729">
        <w:rPr>
          <w:bCs/>
        </w:rPr>
        <w:t>Language</w:t>
      </w:r>
      <w:r w:rsidRPr="00022729">
        <w:rPr>
          <w:bCs/>
          <w:lang w:val="vi-VN"/>
        </w:rPr>
        <w:t xml:space="preserve"> Teaching </w:t>
      </w:r>
      <w:r w:rsidR="00AD68C8" w:rsidRPr="00022729">
        <w:rPr>
          <w:bCs/>
        </w:rPr>
        <w:t>Pedagogy</w:t>
      </w:r>
      <w:r w:rsidRPr="00022729">
        <w:rPr>
          <w:bCs/>
          <w:lang w:val="vi-VN"/>
        </w:rPr>
        <w:t xml:space="preserve"> and</w:t>
      </w:r>
      <w:r w:rsidR="00AD68C8" w:rsidRPr="00022729">
        <w:rPr>
          <w:bCs/>
        </w:rPr>
        <w:t xml:space="preserve"> </w:t>
      </w:r>
      <w:r w:rsidRPr="00022729">
        <w:rPr>
          <w:bCs/>
          <w:lang w:val="vi-VN"/>
        </w:rPr>
        <w:t>A</w:t>
      </w:r>
      <w:r w:rsidR="00AD68C8" w:rsidRPr="00022729">
        <w:rPr>
          <w:bCs/>
        </w:rPr>
        <w:t>ssessment;</w:t>
      </w:r>
    </w:p>
    <w:p w14:paraId="4792C043" w14:textId="1F7FC82F"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Language </w:t>
      </w:r>
      <w:r w:rsidR="00F34BB6" w:rsidRPr="00022729">
        <w:rPr>
          <w:bCs/>
          <w:lang w:val="vi-VN"/>
        </w:rPr>
        <w:t>P</w:t>
      </w:r>
      <w:r w:rsidRPr="00022729">
        <w:rPr>
          <w:bCs/>
        </w:rPr>
        <w:t xml:space="preserve">olicy and K-12 </w:t>
      </w:r>
      <w:r w:rsidR="00F34BB6" w:rsidRPr="00022729">
        <w:rPr>
          <w:bCs/>
        </w:rPr>
        <w:t>Language</w:t>
      </w:r>
      <w:r w:rsidR="00F34BB6" w:rsidRPr="00022729">
        <w:rPr>
          <w:bCs/>
          <w:lang w:val="vi-VN"/>
        </w:rPr>
        <w:t xml:space="preserve"> Education</w:t>
      </w:r>
      <w:r w:rsidRPr="00022729">
        <w:rPr>
          <w:bCs/>
        </w:rPr>
        <w:t>;</w:t>
      </w:r>
    </w:p>
    <w:p w14:paraId="26211F77" w14:textId="042F81E7"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Professional </w:t>
      </w:r>
      <w:r w:rsidR="00F34BB6" w:rsidRPr="00022729">
        <w:rPr>
          <w:bCs/>
          <w:lang w:val="vi-VN"/>
        </w:rPr>
        <w:t>D</w:t>
      </w:r>
      <w:r w:rsidRPr="00022729">
        <w:rPr>
          <w:bCs/>
        </w:rPr>
        <w:t>evelopment;</w:t>
      </w:r>
    </w:p>
    <w:p w14:paraId="0A590D2A" w14:textId="493DBE5D"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Language, </w:t>
      </w:r>
      <w:r w:rsidR="00F34BB6" w:rsidRPr="00022729">
        <w:rPr>
          <w:bCs/>
          <w:lang w:val="vi-VN"/>
        </w:rPr>
        <w:t>I</w:t>
      </w:r>
      <w:r w:rsidRPr="00022729">
        <w:rPr>
          <w:bCs/>
        </w:rPr>
        <w:t xml:space="preserve">dentity and </w:t>
      </w:r>
      <w:r w:rsidR="00F34BB6" w:rsidRPr="00022729">
        <w:rPr>
          <w:bCs/>
          <w:lang w:val="vi-VN"/>
        </w:rPr>
        <w:t>I</w:t>
      </w:r>
      <w:r w:rsidRPr="00022729">
        <w:rPr>
          <w:bCs/>
        </w:rPr>
        <w:t xml:space="preserve">ntercultural </w:t>
      </w:r>
      <w:r w:rsidR="00F34BB6" w:rsidRPr="00022729">
        <w:rPr>
          <w:bCs/>
          <w:lang w:val="vi-VN"/>
        </w:rPr>
        <w:t>C</w:t>
      </w:r>
      <w:r w:rsidRPr="00022729">
        <w:rPr>
          <w:bCs/>
        </w:rPr>
        <w:t>ommunication;</w:t>
      </w:r>
    </w:p>
    <w:p w14:paraId="00BD3ACA" w14:textId="379D9465"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Technology</w:t>
      </w:r>
      <w:r w:rsidR="00F34BB6" w:rsidRPr="00022729">
        <w:rPr>
          <w:bCs/>
          <w:lang w:val="vi-VN"/>
        </w:rPr>
        <w:t xml:space="preserve"> and </w:t>
      </w:r>
      <w:r w:rsidRPr="00022729">
        <w:rPr>
          <w:bCs/>
        </w:rPr>
        <w:t>Gen</w:t>
      </w:r>
      <w:r w:rsidR="00F34BB6" w:rsidRPr="00022729">
        <w:rPr>
          <w:bCs/>
        </w:rPr>
        <w:t>erative</w:t>
      </w:r>
      <w:r w:rsidR="00F34BB6" w:rsidRPr="00022729">
        <w:rPr>
          <w:bCs/>
          <w:lang w:val="vi-VN"/>
        </w:rPr>
        <w:t xml:space="preserve"> </w:t>
      </w:r>
      <w:r w:rsidRPr="00022729">
        <w:rPr>
          <w:bCs/>
        </w:rPr>
        <w:t>AI</w:t>
      </w:r>
      <w:r w:rsidR="00F34BB6" w:rsidRPr="00022729">
        <w:rPr>
          <w:bCs/>
          <w:lang w:val="vi-VN"/>
        </w:rPr>
        <w:t xml:space="preserve"> in Language Education;</w:t>
      </w:r>
    </w:p>
    <w:p w14:paraId="2E51D072" w14:textId="5EBEC6D6" w:rsidR="00AD68C8" w:rsidRPr="00022729" w:rsidRDefault="00D2746D" w:rsidP="00D2746D">
      <w:pPr>
        <w:pStyle w:val="ListParagraph"/>
        <w:numPr>
          <w:ilvl w:val="0"/>
          <w:numId w:val="1"/>
        </w:numPr>
        <w:adjustRightInd w:val="0"/>
        <w:snapToGrid w:val="0"/>
        <w:spacing w:before="120" w:after="60" w:line="276" w:lineRule="auto"/>
        <w:contextualSpacing w:val="0"/>
        <w:rPr>
          <w:bCs/>
        </w:rPr>
      </w:pPr>
      <w:r w:rsidRPr="00022729">
        <w:rPr>
          <w:bCs/>
        </w:rPr>
        <w:t>English as a Medium of Instruction</w:t>
      </w:r>
      <w:r w:rsidR="00AD68C8" w:rsidRPr="00022729">
        <w:rPr>
          <w:bCs/>
        </w:rPr>
        <w:t xml:space="preserve"> (EMI).</w:t>
      </w:r>
    </w:p>
    <w:p w14:paraId="28FC3F1C" w14:textId="77777777" w:rsidR="00E840B6" w:rsidRPr="00022729" w:rsidRDefault="00E840B6">
      <w:pPr>
        <w:spacing w:before="0" w:after="160" w:line="259" w:lineRule="auto"/>
        <w:ind w:firstLine="0"/>
        <w:jc w:val="left"/>
        <w:rPr>
          <w:b/>
          <w:sz w:val="24"/>
          <w:szCs w:val="24"/>
        </w:rPr>
      </w:pPr>
      <w:r w:rsidRPr="00022729">
        <w:rPr>
          <w:b/>
          <w:sz w:val="24"/>
          <w:szCs w:val="24"/>
        </w:rPr>
        <w:br w:type="page"/>
      </w:r>
    </w:p>
    <w:p w14:paraId="098030C0" w14:textId="6C541DF9" w:rsidR="00E840B6" w:rsidRPr="00022729" w:rsidRDefault="00E840B6" w:rsidP="00956172">
      <w:pPr>
        <w:spacing w:line="269" w:lineRule="auto"/>
        <w:ind w:firstLine="0"/>
        <w:rPr>
          <w:b/>
          <w:sz w:val="24"/>
          <w:szCs w:val="24"/>
        </w:rPr>
      </w:pPr>
      <w:r w:rsidRPr="00022729">
        <w:rPr>
          <w:noProof/>
          <w:sz w:val="24"/>
          <w:szCs w:val="24"/>
          <w:lang w:eastAsia="zh-CN"/>
        </w:rPr>
        <w:lastRenderedPageBreak/>
        <w:drawing>
          <wp:anchor distT="0" distB="0" distL="114300" distR="114300" simplePos="0" relativeHeight="251660288" behindDoc="1" locked="0" layoutInCell="1" allowOverlap="1" wp14:anchorId="24651BF0" wp14:editId="0249A6EE">
            <wp:simplePos x="0" y="0"/>
            <wp:positionH relativeFrom="margin">
              <wp:posOffset>-695324</wp:posOffset>
            </wp:positionH>
            <wp:positionV relativeFrom="paragraph">
              <wp:posOffset>-800101</wp:posOffset>
            </wp:positionV>
            <wp:extent cx="7101840" cy="10588569"/>
            <wp:effectExtent l="0" t="0" r="3810" b="3810"/>
            <wp:wrapNone/>
            <wp:docPr id="2"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01840" cy="10588569"/>
                    </a:xfrm>
                    <a:prstGeom prst="rect">
                      <a:avLst/>
                    </a:prstGeom>
                  </pic:spPr>
                </pic:pic>
              </a:graphicData>
            </a:graphic>
            <wp14:sizeRelH relativeFrom="margin">
              <wp14:pctWidth>0</wp14:pctWidth>
            </wp14:sizeRelH>
            <wp14:sizeRelV relativeFrom="margin">
              <wp14:pctHeight>0</wp14:pctHeight>
            </wp14:sizeRelV>
          </wp:anchor>
        </w:drawing>
      </w:r>
    </w:p>
    <w:p w14:paraId="0ADE9FFC" w14:textId="77777777" w:rsidR="00E840B6" w:rsidRPr="00022729" w:rsidRDefault="00E840B6" w:rsidP="00956172">
      <w:pPr>
        <w:spacing w:line="269" w:lineRule="auto"/>
        <w:ind w:firstLine="0"/>
        <w:rPr>
          <w:b/>
          <w:sz w:val="24"/>
          <w:szCs w:val="24"/>
        </w:rPr>
      </w:pPr>
    </w:p>
    <w:p w14:paraId="0E64DF22" w14:textId="3352A6E8" w:rsidR="00BD0FD5" w:rsidRPr="00022729" w:rsidRDefault="00BD0FD5" w:rsidP="001A3C09">
      <w:pPr>
        <w:pStyle w:val="ListParagraph"/>
        <w:numPr>
          <w:ilvl w:val="0"/>
          <w:numId w:val="7"/>
        </w:numPr>
        <w:spacing w:before="120" w:after="60" w:line="276" w:lineRule="auto"/>
        <w:rPr>
          <w:b/>
        </w:rPr>
      </w:pPr>
      <w:r w:rsidRPr="00022729">
        <w:rPr>
          <w:b/>
        </w:rPr>
        <w:t xml:space="preserve">Important </w:t>
      </w:r>
      <w:r w:rsidR="00900175" w:rsidRPr="00022729">
        <w:rPr>
          <w:b/>
          <w:lang w:val="vi-VN"/>
        </w:rPr>
        <w:t>d</w:t>
      </w:r>
      <w:r w:rsidRPr="00022729">
        <w:rPr>
          <w:b/>
        </w:rPr>
        <w:t>ates</w:t>
      </w:r>
    </w:p>
    <w:p w14:paraId="2B3228D4" w14:textId="65C06CE8" w:rsidR="00E840B6" w:rsidRPr="00712864" w:rsidRDefault="00E840B6" w:rsidP="001A3C09">
      <w:pPr>
        <w:pStyle w:val="ListParagraph"/>
        <w:numPr>
          <w:ilvl w:val="0"/>
          <w:numId w:val="1"/>
        </w:numPr>
        <w:adjustRightInd w:val="0"/>
        <w:snapToGrid w:val="0"/>
        <w:spacing w:before="120" w:after="60" w:line="276" w:lineRule="auto"/>
        <w:contextualSpacing w:val="0"/>
        <w:jc w:val="both"/>
        <w:rPr>
          <w:rStyle w:val="Hyperlink"/>
          <w:bCs/>
          <w:color w:val="auto"/>
          <w:u w:val="none"/>
        </w:rPr>
      </w:pPr>
      <w:r w:rsidRPr="00022729">
        <w:rPr>
          <w:b/>
          <w:i/>
          <w:iCs/>
        </w:rPr>
        <w:t>Abstract</w:t>
      </w:r>
      <w:r w:rsidR="009D5486" w:rsidRPr="00022729">
        <w:rPr>
          <w:b/>
          <w:i/>
          <w:iCs/>
        </w:rPr>
        <w:t xml:space="preserve"> submission</w:t>
      </w:r>
      <w:r w:rsidRPr="00022729">
        <w:rPr>
          <w:b/>
          <w:i/>
          <w:iCs/>
        </w:rPr>
        <w:t xml:space="preserve"> deadline</w:t>
      </w:r>
      <w:r w:rsidRPr="00712864">
        <w:rPr>
          <w:bCs/>
        </w:rPr>
        <w:t xml:space="preserve">: </w:t>
      </w:r>
      <w:r w:rsidR="00297109" w:rsidRPr="00712864">
        <w:rPr>
          <w:b/>
        </w:rPr>
        <w:t>June</w:t>
      </w:r>
      <w:r w:rsidR="00131D38" w:rsidRPr="00712864">
        <w:rPr>
          <w:b/>
        </w:rPr>
        <w:t xml:space="preserve"> 1</w:t>
      </w:r>
      <w:r w:rsidR="00822A4D" w:rsidRPr="00712864">
        <w:rPr>
          <w:b/>
        </w:rPr>
        <w:t>5</w:t>
      </w:r>
      <w:r w:rsidRPr="00712864">
        <w:rPr>
          <w:b/>
        </w:rPr>
        <w:t>, 202</w:t>
      </w:r>
      <w:r w:rsidR="00297109" w:rsidRPr="00712864">
        <w:rPr>
          <w:b/>
        </w:rPr>
        <w:t>6</w:t>
      </w:r>
      <w:r w:rsidRPr="00712864">
        <w:rPr>
          <w:bCs/>
        </w:rPr>
        <w:t xml:space="preserve">. </w:t>
      </w:r>
      <w:r w:rsidRPr="00712864">
        <w:t>Please</w:t>
      </w:r>
      <w:r w:rsidR="009D5486" w:rsidRPr="00712864">
        <w:t xml:space="preserve"> use the following</w:t>
      </w:r>
      <w:r w:rsidRPr="00712864">
        <w:t xml:space="preserve"> form to submit </w:t>
      </w:r>
      <w:r w:rsidR="009D5486" w:rsidRPr="00712864">
        <w:t>your</w:t>
      </w:r>
      <w:r w:rsidRPr="00712864">
        <w:t xml:space="preserve"> abstract: </w:t>
      </w:r>
      <w:hyperlink r:id="rId7" w:history="1">
        <w:r w:rsidR="00297109" w:rsidRPr="00712864">
          <w:rPr>
            <w:rStyle w:val="Hyperlink"/>
            <w:color w:val="auto"/>
            <w:lang w:val="vi-VN"/>
          </w:rPr>
          <w:t>https://forms.gle/h7iT6v2WgX9oXMxv7</w:t>
        </w:r>
      </w:hyperlink>
    </w:p>
    <w:p w14:paraId="5AC03CFA" w14:textId="269745E5" w:rsidR="00550440" w:rsidRPr="00ED3DEB" w:rsidRDefault="00550440" w:rsidP="00550440">
      <w:pPr>
        <w:pStyle w:val="ListParagraph"/>
        <w:adjustRightInd w:val="0"/>
        <w:snapToGrid w:val="0"/>
        <w:spacing w:before="120" w:after="60" w:line="276" w:lineRule="auto"/>
        <w:ind w:left="927"/>
        <w:contextualSpacing w:val="0"/>
        <w:jc w:val="both"/>
        <w:rPr>
          <w:bCs/>
        </w:rPr>
      </w:pPr>
      <w:r w:rsidRPr="00712864">
        <w:rPr>
          <w:bCs/>
        </w:rPr>
        <w:t xml:space="preserve">The expected date for the review </w:t>
      </w:r>
      <w:r w:rsidR="00DC4040" w:rsidRPr="00712864">
        <w:rPr>
          <w:bCs/>
        </w:rPr>
        <w:t>decision</w:t>
      </w:r>
      <w:r w:rsidRPr="00712864">
        <w:rPr>
          <w:bCs/>
        </w:rPr>
        <w:t xml:space="preserve"> is June </w:t>
      </w:r>
      <w:r w:rsidR="006E5E29" w:rsidRPr="00712864">
        <w:rPr>
          <w:bCs/>
        </w:rPr>
        <w:t>27</w:t>
      </w:r>
      <w:r w:rsidRPr="00712864">
        <w:rPr>
          <w:bCs/>
        </w:rPr>
        <w:t>, 2</w:t>
      </w:r>
      <w:r w:rsidRPr="00ED3DEB">
        <w:rPr>
          <w:bCs/>
        </w:rPr>
        <w:t>026</w:t>
      </w:r>
      <w:bookmarkStart w:id="0" w:name="_GoBack"/>
      <w:bookmarkEnd w:id="0"/>
      <w:r w:rsidRPr="00ED3DEB">
        <w:rPr>
          <w:bCs/>
        </w:rPr>
        <w:t>.</w:t>
      </w:r>
    </w:p>
    <w:p w14:paraId="699B5006" w14:textId="6DAA5220" w:rsidR="00774728" w:rsidRPr="00022729" w:rsidRDefault="00CB1D4E" w:rsidP="001A3C09">
      <w:pPr>
        <w:pStyle w:val="ListParagraph"/>
        <w:numPr>
          <w:ilvl w:val="0"/>
          <w:numId w:val="1"/>
        </w:numPr>
        <w:adjustRightInd w:val="0"/>
        <w:snapToGrid w:val="0"/>
        <w:spacing w:before="120" w:after="60" w:line="276" w:lineRule="auto"/>
        <w:contextualSpacing w:val="0"/>
      </w:pPr>
      <w:r w:rsidRPr="00022729">
        <w:rPr>
          <w:b/>
          <w:bCs/>
          <w:i/>
        </w:rPr>
        <w:t xml:space="preserve">Registration </w:t>
      </w:r>
      <w:r w:rsidRPr="00022729">
        <w:rPr>
          <w:b/>
          <w:bCs/>
          <w:i/>
          <w:iCs/>
        </w:rPr>
        <w:t xml:space="preserve">deadline </w:t>
      </w:r>
      <w:r w:rsidRPr="00022729">
        <w:rPr>
          <w:b/>
          <w:bCs/>
          <w:i/>
        </w:rPr>
        <w:t>for presenters and participants (including fee payment)</w:t>
      </w:r>
      <w:r w:rsidRPr="00022729">
        <w:rPr>
          <w:b/>
          <w:bCs/>
        </w:rPr>
        <w:t>:</w:t>
      </w:r>
      <w:r w:rsidRPr="00022729">
        <w:t xml:space="preserve"> </w:t>
      </w:r>
      <w:r w:rsidRPr="00022729">
        <w:rPr>
          <w:b/>
        </w:rPr>
        <w:t xml:space="preserve">June 30, 2026. </w:t>
      </w:r>
      <w:r w:rsidRPr="00022729">
        <w:rPr>
          <w:shd w:val="clear" w:color="auto" w:fill="FFFFFF"/>
        </w:rPr>
        <w:t xml:space="preserve">Register at: </w:t>
      </w:r>
      <w:hyperlink r:id="rId8" w:history="1">
        <w:r w:rsidRPr="00022729">
          <w:rPr>
            <w:rStyle w:val="Hyperlink"/>
            <w:color w:val="auto"/>
          </w:rPr>
          <w:t>https://forms.gle/3KTFrFtjMCHeMjKCA</w:t>
        </w:r>
      </w:hyperlink>
      <w:r w:rsidR="00221055" w:rsidRPr="00022729">
        <w:t xml:space="preserve"> </w:t>
      </w:r>
    </w:p>
    <w:p w14:paraId="6948B8AD" w14:textId="3558A90D" w:rsidR="00900175" w:rsidRPr="00022729" w:rsidRDefault="00B169FB" w:rsidP="00900175">
      <w:pPr>
        <w:pStyle w:val="ListParagraph"/>
        <w:numPr>
          <w:ilvl w:val="0"/>
          <w:numId w:val="7"/>
        </w:numPr>
        <w:spacing w:before="120" w:after="60" w:line="276" w:lineRule="auto"/>
        <w:rPr>
          <w:b/>
          <w:i/>
          <w:lang w:val="vi-VN"/>
        </w:rPr>
      </w:pPr>
      <w:r w:rsidRPr="00022729">
        <w:rPr>
          <w:b/>
          <w:i/>
        </w:rPr>
        <w:t xml:space="preserve">Registration </w:t>
      </w:r>
      <w:r w:rsidR="00900175" w:rsidRPr="00022729">
        <w:rPr>
          <w:b/>
          <w:i/>
          <w:lang w:val="vi-VN"/>
        </w:rPr>
        <w:t>f</w:t>
      </w:r>
      <w:r w:rsidRPr="00022729">
        <w:rPr>
          <w:b/>
          <w:i/>
        </w:rPr>
        <w:t>ee</w:t>
      </w:r>
      <w:r w:rsidR="00900175" w:rsidRPr="00022729">
        <w:rPr>
          <w:b/>
          <w:i/>
          <w:lang w:val="vi-VN"/>
        </w:rPr>
        <w:t xml:space="preserve"> and payment method</w:t>
      </w:r>
    </w:p>
    <w:p w14:paraId="4D623F04" w14:textId="6445A0B3" w:rsidR="00B169FB" w:rsidRPr="00022729" w:rsidRDefault="00900175" w:rsidP="00022729">
      <w:pPr>
        <w:pStyle w:val="ListParagraph"/>
        <w:numPr>
          <w:ilvl w:val="0"/>
          <w:numId w:val="1"/>
        </w:numPr>
      </w:pPr>
      <w:r w:rsidRPr="00022729">
        <w:rPr>
          <w:b/>
          <w:i/>
          <w:iCs/>
          <w:lang w:val="vi-VN"/>
        </w:rPr>
        <w:t>Registration fee</w:t>
      </w:r>
      <w:r w:rsidRPr="00022729">
        <w:rPr>
          <w:b/>
          <w:lang w:val="vi-VN"/>
        </w:rPr>
        <w:t xml:space="preserve">: </w:t>
      </w:r>
      <w:r w:rsidRPr="00022729">
        <w:rPr>
          <w:b/>
          <w:i/>
          <w:lang w:val="vi-VN"/>
        </w:rPr>
        <w:t xml:space="preserve"> </w:t>
      </w:r>
      <w:r w:rsidR="00B169FB" w:rsidRPr="00022729">
        <w:t>23 USD.</w:t>
      </w:r>
    </w:p>
    <w:p w14:paraId="2FEEABF7" w14:textId="404F1F73" w:rsidR="00B169FB" w:rsidRPr="00022729" w:rsidRDefault="00B169FB" w:rsidP="00022729">
      <w:pPr>
        <w:pStyle w:val="NormalWeb"/>
        <w:numPr>
          <w:ilvl w:val="0"/>
          <w:numId w:val="1"/>
        </w:numPr>
        <w:spacing w:before="120" w:beforeAutospacing="0" w:after="60" w:afterAutospacing="0" w:line="276" w:lineRule="auto"/>
      </w:pPr>
      <w:r w:rsidRPr="00022729">
        <w:rPr>
          <w:b/>
          <w:i/>
        </w:rPr>
        <w:t>Payment period:</w:t>
      </w:r>
      <w:r w:rsidRPr="00022729">
        <w:t xml:space="preserve"> From June 1, 2026, to June 30, 2026.</w:t>
      </w:r>
    </w:p>
    <w:p w14:paraId="138FB224" w14:textId="7B284876" w:rsidR="00B169FB" w:rsidRPr="00022729" w:rsidRDefault="00B169FB" w:rsidP="00022729">
      <w:pPr>
        <w:pStyle w:val="NormalWeb"/>
        <w:numPr>
          <w:ilvl w:val="0"/>
          <w:numId w:val="1"/>
        </w:numPr>
        <w:spacing w:before="120" w:beforeAutospacing="0" w:after="60" w:afterAutospacing="0" w:line="276" w:lineRule="auto"/>
      </w:pPr>
      <w:r w:rsidRPr="00022729">
        <w:rPr>
          <w:b/>
          <w:i/>
        </w:rPr>
        <w:t>Payment method:</w:t>
      </w:r>
      <w:r w:rsidRPr="00022729">
        <w:t xml:space="preserve"> Bank transfer.</w:t>
      </w:r>
    </w:p>
    <w:p w14:paraId="61A6C736" w14:textId="2D2C323A" w:rsidR="00E4013B" w:rsidRPr="00022729" w:rsidRDefault="00E4013B" w:rsidP="001A3C09">
      <w:pPr>
        <w:pStyle w:val="NormalWeb"/>
        <w:spacing w:before="120" w:beforeAutospacing="0" w:after="60" w:afterAutospacing="0" w:line="276" w:lineRule="auto"/>
        <w:ind w:left="567"/>
        <w:rPr>
          <w:b/>
          <w:i/>
        </w:rPr>
      </w:pPr>
      <w:r w:rsidRPr="00022729">
        <w:rPr>
          <w:b/>
          <w:i/>
        </w:rPr>
        <w:t xml:space="preserve">Bank account: </w:t>
      </w:r>
    </w:p>
    <w:p w14:paraId="0EB36C7C" w14:textId="30B2AFE1" w:rsidR="00A54935" w:rsidRPr="00022729" w:rsidRDefault="00A54935" w:rsidP="001A3C09">
      <w:pPr>
        <w:pStyle w:val="Normal1"/>
        <w:numPr>
          <w:ilvl w:val="0"/>
          <w:numId w:val="2"/>
        </w:numPr>
        <w:spacing w:before="120" w:after="60" w:line="276" w:lineRule="auto"/>
        <w:jc w:val="both"/>
        <w:rPr>
          <w:i/>
          <w:color w:val="auto"/>
        </w:rPr>
      </w:pPr>
      <w:r w:rsidRPr="00022729">
        <w:rPr>
          <w:i/>
          <w:color w:val="auto"/>
        </w:rPr>
        <w:t xml:space="preserve">Account Holder's Name: </w:t>
      </w:r>
      <w:r w:rsidRPr="00022729">
        <w:rPr>
          <w:color w:val="auto"/>
          <w:lang w:val="vi-VN" w:eastAsia="en-GB"/>
        </w:rPr>
        <w:t>Trường Đại học Ngoại ngữ</w:t>
      </w:r>
    </w:p>
    <w:p w14:paraId="18F8E2A5" w14:textId="5301A466" w:rsidR="00A54935" w:rsidRPr="00022729" w:rsidRDefault="00A54935" w:rsidP="001A3C09">
      <w:pPr>
        <w:pStyle w:val="Normal1"/>
        <w:numPr>
          <w:ilvl w:val="0"/>
          <w:numId w:val="2"/>
        </w:numPr>
        <w:spacing w:before="120" w:after="60" w:line="276" w:lineRule="auto"/>
        <w:jc w:val="both"/>
        <w:rPr>
          <w:i/>
          <w:color w:val="auto"/>
        </w:rPr>
      </w:pPr>
      <w:r w:rsidRPr="00022729">
        <w:rPr>
          <w:i/>
          <w:color w:val="auto"/>
        </w:rPr>
        <w:t>Bank Account Number:122000014732</w:t>
      </w:r>
    </w:p>
    <w:p w14:paraId="56355E8C" w14:textId="05FEFD44" w:rsidR="00E4013B" w:rsidRPr="00022729" w:rsidRDefault="00E4013B" w:rsidP="001A3C09">
      <w:pPr>
        <w:pStyle w:val="Normal1"/>
        <w:numPr>
          <w:ilvl w:val="0"/>
          <w:numId w:val="2"/>
        </w:numPr>
        <w:spacing w:before="120" w:after="60" w:line="276" w:lineRule="auto"/>
        <w:jc w:val="both"/>
        <w:rPr>
          <w:i/>
          <w:color w:val="auto"/>
        </w:rPr>
      </w:pPr>
      <w:r w:rsidRPr="00022729">
        <w:rPr>
          <w:i/>
          <w:color w:val="auto"/>
        </w:rPr>
        <w:t>Bank Name &amp; Address:</w:t>
      </w:r>
      <w:r w:rsidR="007969AF" w:rsidRPr="00022729">
        <w:rPr>
          <w:i/>
          <w:color w:val="auto"/>
        </w:rPr>
        <w:t xml:space="preserve"> </w:t>
      </w:r>
      <w:r w:rsidRPr="00022729">
        <w:rPr>
          <w:i/>
          <w:color w:val="auto"/>
        </w:rPr>
        <w:t xml:space="preserve">Vietnam Joint Stock Commercial Bank for Industry and Trade – Branch (Vietinbank </w:t>
      </w:r>
      <w:r w:rsidR="00CC4A8B" w:rsidRPr="00022729">
        <w:rPr>
          <w:i/>
          <w:color w:val="auto"/>
        </w:rPr>
        <w:t>Hue</w:t>
      </w:r>
      <w:r w:rsidR="007969AF" w:rsidRPr="00022729">
        <w:rPr>
          <w:i/>
          <w:color w:val="auto"/>
        </w:rPr>
        <w:t xml:space="preserve"> Branch)</w:t>
      </w:r>
    </w:p>
    <w:p w14:paraId="49845E25" w14:textId="77777777" w:rsidR="00E4013B" w:rsidRPr="00022729" w:rsidRDefault="00E4013B" w:rsidP="001A3C09">
      <w:pPr>
        <w:pStyle w:val="Normal1"/>
        <w:numPr>
          <w:ilvl w:val="0"/>
          <w:numId w:val="2"/>
        </w:numPr>
        <w:spacing w:before="120" w:after="60" w:line="276" w:lineRule="auto"/>
        <w:jc w:val="both"/>
        <w:rPr>
          <w:i/>
          <w:color w:val="auto"/>
        </w:rPr>
      </w:pPr>
      <w:r w:rsidRPr="00022729">
        <w:rPr>
          <w:i/>
          <w:color w:val="auto"/>
        </w:rPr>
        <w:t>Bank SWIFT Code: ICBVVNVX460</w:t>
      </w:r>
    </w:p>
    <w:p w14:paraId="5A2FB3AF" w14:textId="77777777" w:rsidR="003D682C" w:rsidRPr="00022729" w:rsidRDefault="00E4013B" w:rsidP="003D682C">
      <w:pPr>
        <w:pStyle w:val="Normal1"/>
        <w:numPr>
          <w:ilvl w:val="0"/>
          <w:numId w:val="2"/>
        </w:numPr>
        <w:spacing w:before="120" w:after="60" w:line="276" w:lineRule="auto"/>
        <w:jc w:val="both"/>
        <w:rPr>
          <w:i/>
          <w:color w:val="auto"/>
        </w:rPr>
      </w:pPr>
      <w:r w:rsidRPr="00022729">
        <w:rPr>
          <w:i/>
          <w:color w:val="auto"/>
        </w:rPr>
        <w:t>Structure of the transaction</w:t>
      </w:r>
      <w:r w:rsidR="003D682C" w:rsidRPr="00022729">
        <w:rPr>
          <w:i/>
          <w:color w:val="auto"/>
        </w:rPr>
        <w:t xml:space="preserve">: </w:t>
      </w:r>
    </w:p>
    <w:p w14:paraId="3F51C3C0" w14:textId="367655C5" w:rsidR="00E4013B" w:rsidRPr="00022729" w:rsidRDefault="00B169FB" w:rsidP="003D682C">
      <w:pPr>
        <w:pStyle w:val="Normal1"/>
        <w:spacing w:before="120" w:after="60" w:line="276" w:lineRule="auto"/>
        <w:ind w:left="1296"/>
        <w:jc w:val="both"/>
        <w:rPr>
          <w:i/>
          <w:color w:val="auto"/>
        </w:rPr>
      </w:pPr>
      <w:r w:rsidRPr="00022729">
        <w:rPr>
          <w:color w:val="auto"/>
        </w:rPr>
        <w:t xml:space="preserve">“Full Name - Affiliation - ID Number - </w:t>
      </w:r>
      <w:r w:rsidR="00900175" w:rsidRPr="00022729">
        <w:rPr>
          <w:color w:val="auto"/>
        </w:rPr>
        <w:t>Registration</w:t>
      </w:r>
      <w:r w:rsidRPr="00022729">
        <w:rPr>
          <w:color w:val="auto"/>
        </w:rPr>
        <w:t xml:space="preserve"> Fee LN12 – Email”</w:t>
      </w:r>
    </w:p>
    <w:p w14:paraId="42FADD7A" w14:textId="625847A5" w:rsidR="00B169FB" w:rsidRPr="00022729" w:rsidRDefault="00900175" w:rsidP="003D682C">
      <w:pPr>
        <w:spacing w:before="120"/>
        <w:ind w:firstLine="0"/>
        <w:jc w:val="left"/>
        <w:rPr>
          <w:b/>
          <w:bCs/>
          <w:sz w:val="24"/>
          <w:szCs w:val="24"/>
        </w:rPr>
      </w:pPr>
      <w:r w:rsidRPr="00022729">
        <w:rPr>
          <w:b/>
          <w:bCs/>
          <w:sz w:val="24"/>
          <w:szCs w:val="24"/>
        </w:rPr>
        <w:t>NOTES</w:t>
      </w:r>
      <w:r w:rsidR="00B169FB" w:rsidRPr="00022729">
        <w:rPr>
          <w:b/>
          <w:bCs/>
          <w:sz w:val="24"/>
          <w:szCs w:val="24"/>
        </w:rPr>
        <w:t xml:space="preserve">: </w:t>
      </w:r>
    </w:p>
    <w:p w14:paraId="5C7AD967" w14:textId="3B1C787E" w:rsidR="00E840B6" w:rsidRPr="00022729" w:rsidRDefault="00E840B6" w:rsidP="001A3C09">
      <w:pPr>
        <w:pStyle w:val="ListParagraph"/>
        <w:numPr>
          <w:ilvl w:val="0"/>
          <w:numId w:val="1"/>
        </w:numPr>
        <w:adjustRightInd w:val="0"/>
        <w:snapToGrid w:val="0"/>
        <w:spacing w:before="120" w:after="60" w:line="276" w:lineRule="auto"/>
        <w:jc w:val="both"/>
        <w:rPr>
          <w:bCs/>
        </w:rPr>
      </w:pPr>
      <w:r w:rsidRPr="00022729">
        <w:rPr>
          <w:bCs/>
        </w:rPr>
        <w:t xml:space="preserve">Bank transfers are processed during business hours: 8:00 AM–4:30 PM. Transfers will not be processed on Saturdays </w:t>
      </w:r>
      <w:r w:rsidR="00563BA7" w:rsidRPr="00022729">
        <w:rPr>
          <w:bCs/>
        </w:rPr>
        <w:t>or</w:t>
      </w:r>
      <w:r w:rsidRPr="00022729">
        <w:rPr>
          <w:bCs/>
        </w:rPr>
        <w:t xml:space="preserve"> Sundays.</w:t>
      </w:r>
    </w:p>
    <w:p w14:paraId="5987F7D2" w14:textId="77777777" w:rsidR="005015EB" w:rsidRPr="00022729" w:rsidRDefault="00005911" w:rsidP="005015EB">
      <w:pPr>
        <w:pStyle w:val="ListParagraph"/>
        <w:numPr>
          <w:ilvl w:val="0"/>
          <w:numId w:val="1"/>
        </w:numPr>
        <w:adjustRightInd w:val="0"/>
        <w:snapToGrid w:val="0"/>
        <w:spacing w:before="120" w:after="60" w:line="276" w:lineRule="auto"/>
        <w:jc w:val="both"/>
        <w:rPr>
          <w:bCs/>
        </w:rPr>
      </w:pPr>
      <w:r w:rsidRPr="00022729">
        <w:rPr>
          <w:bCs/>
        </w:rPr>
        <w:t xml:space="preserve">If you require an invoice, please provide all necessary information (including individual/organization name, tax code, etc.) via this link: </w:t>
      </w:r>
      <w:hyperlink r:id="rId9" w:history="1">
        <w:r w:rsidRPr="00022729">
          <w:rPr>
            <w:rStyle w:val="Hyperlink"/>
            <w:bCs/>
            <w:color w:val="auto"/>
          </w:rPr>
          <w:t>https://forms.gle/1iQ7WWLMXq4C65nj6</w:t>
        </w:r>
      </w:hyperlink>
      <w:r w:rsidRPr="00022729">
        <w:rPr>
          <w:bCs/>
        </w:rPr>
        <w:t xml:space="preserve">  before making your payment.</w:t>
      </w:r>
    </w:p>
    <w:p w14:paraId="200BFFDA" w14:textId="6448D7B4" w:rsidR="00E840B6" w:rsidRPr="00022729" w:rsidRDefault="00E4013B" w:rsidP="005015EB">
      <w:pPr>
        <w:pStyle w:val="ListParagraph"/>
        <w:numPr>
          <w:ilvl w:val="0"/>
          <w:numId w:val="1"/>
        </w:numPr>
        <w:adjustRightInd w:val="0"/>
        <w:snapToGrid w:val="0"/>
        <w:spacing w:before="120" w:after="60" w:line="276" w:lineRule="auto"/>
        <w:jc w:val="both"/>
        <w:rPr>
          <w:bCs/>
        </w:rPr>
      </w:pPr>
      <w:r w:rsidRPr="00022729">
        <w:rPr>
          <w:bCs/>
        </w:rPr>
        <w:t>Participants</w:t>
      </w:r>
      <w:r w:rsidRPr="00022729">
        <w:rPr>
          <w:shd w:val="clear" w:color="auto" w:fill="FFFFFF"/>
        </w:rPr>
        <w:t xml:space="preserve"> are responsible for </w:t>
      </w:r>
      <w:r w:rsidR="005C67DE" w:rsidRPr="00022729">
        <w:rPr>
          <w:shd w:val="clear" w:color="auto" w:fill="FFFFFF"/>
        </w:rPr>
        <w:t>their</w:t>
      </w:r>
      <w:r w:rsidR="005C67DE" w:rsidRPr="00022729">
        <w:rPr>
          <w:shd w:val="clear" w:color="auto" w:fill="FFFFFF"/>
          <w:lang w:val="vi-VN"/>
        </w:rPr>
        <w:t xml:space="preserve"> own </w:t>
      </w:r>
      <w:r w:rsidRPr="00022729">
        <w:rPr>
          <w:shd w:val="clear" w:color="auto" w:fill="FFFFFF"/>
        </w:rPr>
        <w:t xml:space="preserve">travel, accommodation, and other related expenses. </w:t>
      </w:r>
    </w:p>
    <w:p w14:paraId="0DB6C579" w14:textId="4C0822B4" w:rsidR="0005609F" w:rsidRPr="00022729" w:rsidRDefault="0005609F" w:rsidP="001A3C09">
      <w:pPr>
        <w:pStyle w:val="ListParagraph"/>
        <w:numPr>
          <w:ilvl w:val="0"/>
          <w:numId w:val="7"/>
        </w:numPr>
        <w:spacing w:before="120" w:after="60" w:line="276" w:lineRule="auto"/>
      </w:pPr>
      <w:r w:rsidRPr="00022729">
        <w:rPr>
          <w:b/>
        </w:rPr>
        <w:t xml:space="preserve">Language at the conference: </w:t>
      </w:r>
      <w:r w:rsidRPr="00022729">
        <w:t>Vietnamese</w:t>
      </w:r>
      <w:r w:rsidR="00005911" w:rsidRPr="00022729">
        <w:t xml:space="preserve"> and English </w:t>
      </w:r>
    </w:p>
    <w:p w14:paraId="50D9D858" w14:textId="77777777" w:rsidR="003D682C" w:rsidRPr="00022729" w:rsidRDefault="003D682C">
      <w:pPr>
        <w:spacing w:before="0" w:after="160" w:line="259" w:lineRule="auto"/>
        <w:ind w:firstLine="0"/>
        <w:jc w:val="left"/>
        <w:rPr>
          <w:rFonts w:eastAsia="Times New Roman" w:cs="Times New Roman"/>
          <w:b/>
          <w:bCs/>
          <w:sz w:val="24"/>
          <w:szCs w:val="24"/>
        </w:rPr>
      </w:pPr>
      <w:r w:rsidRPr="00022729">
        <w:rPr>
          <w:b/>
          <w:bCs/>
        </w:rPr>
        <w:br w:type="page"/>
      </w:r>
    </w:p>
    <w:p w14:paraId="4DE8956D" w14:textId="0011D23D" w:rsidR="001B36FD" w:rsidRDefault="00AE70C7" w:rsidP="00AE70C7">
      <w:pPr>
        <w:pStyle w:val="ListParagraph"/>
        <w:numPr>
          <w:ilvl w:val="0"/>
          <w:numId w:val="7"/>
        </w:numPr>
        <w:snapToGrid w:val="0"/>
        <w:spacing w:before="120" w:after="60" w:line="276" w:lineRule="auto"/>
        <w:contextualSpacing w:val="0"/>
        <w:rPr>
          <w:b/>
          <w:bCs/>
        </w:rPr>
      </w:pPr>
      <w:r w:rsidRPr="00AE70C7">
        <w:rPr>
          <w:b/>
          <w:bCs/>
        </w:rPr>
        <w:lastRenderedPageBreak/>
        <w:t>Conference Proceedings</w:t>
      </w:r>
    </w:p>
    <w:p w14:paraId="4ED2ACBA" w14:textId="77777777" w:rsidR="001B36FD" w:rsidRPr="001B36FD" w:rsidRDefault="001B36FD" w:rsidP="0026314E">
      <w:pPr>
        <w:pStyle w:val="ListParagraph"/>
        <w:snapToGrid w:val="0"/>
        <w:spacing w:before="120" w:after="60"/>
        <w:contextualSpacing w:val="0"/>
        <w:jc w:val="both"/>
        <w:rPr>
          <w:bCs/>
          <w:lang w:val="en-AU"/>
        </w:rPr>
      </w:pPr>
      <w:r w:rsidRPr="001B36FD">
        <w:rPr>
          <w:bCs/>
          <w:lang w:val="en-AU"/>
        </w:rPr>
        <w:t>The conference also offers authors opportunities to publish their papers in the following publications:</w:t>
      </w:r>
    </w:p>
    <w:p w14:paraId="033937F6" w14:textId="4F077930" w:rsidR="001B36FD" w:rsidRPr="001B36FD" w:rsidRDefault="001B36FD" w:rsidP="0026314E">
      <w:pPr>
        <w:pStyle w:val="ListParagraph"/>
        <w:snapToGrid w:val="0"/>
        <w:spacing w:before="120" w:after="60"/>
        <w:contextualSpacing w:val="0"/>
        <w:jc w:val="both"/>
        <w:rPr>
          <w:bCs/>
          <w:lang w:val="en-AU"/>
        </w:rPr>
      </w:pPr>
      <w:r w:rsidRPr="001B36FD">
        <w:rPr>
          <w:bCs/>
          <w:lang w:val="en-AU"/>
        </w:rPr>
        <w:t>– Conference Proceedings (with an ISBN)</w:t>
      </w:r>
      <w:r w:rsidR="00CA1E9D">
        <w:rPr>
          <w:bCs/>
          <w:lang w:val="en-AU"/>
        </w:rPr>
        <w:t>.</w:t>
      </w:r>
    </w:p>
    <w:p w14:paraId="45248A6B" w14:textId="6A977244" w:rsidR="001B36FD" w:rsidRPr="001B36FD" w:rsidRDefault="001B36FD" w:rsidP="0026314E">
      <w:pPr>
        <w:pStyle w:val="ListParagraph"/>
        <w:snapToGrid w:val="0"/>
        <w:spacing w:before="120" w:after="60"/>
        <w:contextualSpacing w:val="0"/>
        <w:jc w:val="both"/>
        <w:rPr>
          <w:bCs/>
          <w:lang w:val="en-AU"/>
        </w:rPr>
      </w:pPr>
      <w:r w:rsidRPr="001B36FD">
        <w:rPr>
          <w:bCs/>
          <w:lang w:val="en-AU"/>
        </w:rPr>
        <w:t>– Journal of Inquiry into Languages and Cultures, University of Foreign Languages and International Studies, Hue University (ISSN and e-ISSN; https://jilc.vn)</w:t>
      </w:r>
      <w:r w:rsidR="00CA1E9D">
        <w:rPr>
          <w:bCs/>
          <w:lang w:val="en-AU"/>
        </w:rPr>
        <w:t>.</w:t>
      </w:r>
    </w:p>
    <w:p w14:paraId="579B7D4D" w14:textId="25DF119A" w:rsidR="001B36FD" w:rsidRPr="001B36FD" w:rsidRDefault="001B36FD" w:rsidP="0026314E">
      <w:pPr>
        <w:pStyle w:val="ListParagraph"/>
        <w:snapToGrid w:val="0"/>
        <w:spacing w:before="120" w:after="60" w:line="276" w:lineRule="auto"/>
        <w:contextualSpacing w:val="0"/>
        <w:jc w:val="both"/>
        <w:rPr>
          <w:bCs/>
          <w:lang w:val="en-AU"/>
        </w:rPr>
      </w:pPr>
      <w:r w:rsidRPr="001B36FD">
        <w:rPr>
          <w:bCs/>
          <w:lang w:val="en-AU"/>
        </w:rPr>
        <w:t>Detailed information on the timeline and procedures for full-paper submission will be sent to presenters after the conference.</w:t>
      </w:r>
    </w:p>
    <w:p w14:paraId="3E7F8B0E" w14:textId="7FDFF5E0" w:rsidR="00956172" w:rsidRPr="00022729" w:rsidRDefault="00956172" w:rsidP="0026314E">
      <w:pPr>
        <w:pStyle w:val="ListParagraph"/>
        <w:numPr>
          <w:ilvl w:val="0"/>
          <w:numId w:val="7"/>
        </w:numPr>
        <w:snapToGrid w:val="0"/>
        <w:spacing w:before="120" w:after="60" w:line="276" w:lineRule="auto"/>
        <w:contextualSpacing w:val="0"/>
        <w:rPr>
          <w:b/>
          <w:bCs/>
        </w:rPr>
      </w:pPr>
      <w:r w:rsidRPr="00022729">
        <w:rPr>
          <w:b/>
          <w:bCs/>
        </w:rPr>
        <w:t>Contact</w:t>
      </w:r>
    </w:p>
    <w:p w14:paraId="6E53E548" w14:textId="77777777" w:rsidR="00005911" w:rsidRPr="00022729" w:rsidRDefault="00542982" w:rsidP="0026314E">
      <w:pPr>
        <w:snapToGrid w:val="0"/>
        <w:spacing w:before="120"/>
        <w:rPr>
          <w:sz w:val="24"/>
          <w:szCs w:val="24"/>
        </w:rPr>
      </w:pPr>
      <w:r w:rsidRPr="00022729">
        <w:rPr>
          <w:sz w:val="24"/>
          <w:szCs w:val="24"/>
        </w:rPr>
        <w:t>Office of Research Management and International Cooperation</w:t>
      </w:r>
    </w:p>
    <w:p w14:paraId="177A7C7F" w14:textId="17640154" w:rsidR="00542982" w:rsidRPr="00022729" w:rsidRDefault="00005911" w:rsidP="0026314E">
      <w:pPr>
        <w:snapToGrid w:val="0"/>
        <w:spacing w:before="120"/>
        <w:rPr>
          <w:sz w:val="24"/>
          <w:szCs w:val="24"/>
        </w:rPr>
      </w:pPr>
      <w:r w:rsidRPr="00022729">
        <w:rPr>
          <w:sz w:val="24"/>
          <w:szCs w:val="24"/>
        </w:rPr>
        <w:t>Address: 57 Nguyen Khoa Chiem St., Hue City, Vietnam</w:t>
      </w:r>
      <w:r w:rsidR="00542982" w:rsidRPr="00022729">
        <w:rPr>
          <w:sz w:val="24"/>
          <w:szCs w:val="24"/>
        </w:rPr>
        <w:t xml:space="preserve"> </w:t>
      </w:r>
    </w:p>
    <w:p w14:paraId="5106CCEF" w14:textId="77777777" w:rsidR="00542982" w:rsidRPr="00022729" w:rsidRDefault="00542982" w:rsidP="001A3C09">
      <w:pPr>
        <w:spacing w:before="120"/>
        <w:rPr>
          <w:sz w:val="24"/>
          <w:szCs w:val="24"/>
        </w:rPr>
      </w:pPr>
      <w:r w:rsidRPr="00022729">
        <w:rPr>
          <w:sz w:val="24"/>
          <w:szCs w:val="24"/>
        </w:rPr>
        <w:t xml:space="preserve">Email: dhnn_hoithao@hueuni.edu.vn </w:t>
      </w:r>
    </w:p>
    <w:p w14:paraId="02C66CAD" w14:textId="0A308E62" w:rsidR="0005609F" w:rsidRPr="00022729" w:rsidRDefault="00542982" w:rsidP="001A3C09">
      <w:pPr>
        <w:spacing w:before="120"/>
        <w:rPr>
          <w:sz w:val="24"/>
          <w:szCs w:val="24"/>
        </w:rPr>
      </w:pPr>
      <w:r w:rsidRPr="00022729">
        <w:rPr>
          <w:sz w:val="24"/>
          <w:szCs w:val="24"/>
        </w:rPr>
        <w:t>Phone number of 0234.3.830.722.</w:t>
      </w:r>
      <w:r w:rsidR="0005609F" w:rsidRPr="00022729">
        <w:rPr>
          <w:sz w:val="24"/>
          <w:szCs w:val="24"/>
        </w:rPr>
        <w:t xml:space="preserve"> </w:t>
      </w:r>
    </w:p>
    <w:p w14:paraId="75119AAF" w14:textId="77D0BF8E" w:rsidR="0005609F" w:rsidRPr="00022729" w:rsidRDefault="0005609F" w:rsidP="00956172">
      <w:pPr>
        <w:pStyle w:val="Normal1"/>
        <w:spacing w:before="60" w:after="60" w:line="269" w:lineRule="auto"/>
        <w:ind w:hanging="360"/>
        <w:jc w:val="right"/>
        <w:rPr>
          <w:color w:val="auto"/>
        </w:rPr>
      </w:pPr>
      <w:r w:rsidRPr="00022729">
        <w:rPr>
          <w:color w:val="auto"/>
        </w:rPr>
        <w:tab/>
      </w:r>
      <w:r w:rsidRPr="00022729">
        <w:rPr>
          <w:color w:val="auto"/>
        </w:rPr>
        <w:tab/>
      </w:r>
      <w:r w:rsidRPr="00022729">
        <w:rPr>
          <w:color w:val="auto"/>
        </w:rPr>
        <w:tab/>
      </w:r>
      <w:r w:rsidRPr="00022729">
        <w:rPr>
          <w:color w:val="auto"/>
        </w:rPr>
        <w:tab/>
      </w:r>
      <w:r w:rsidRPr="00022729">
        <w:rPr>
          <w:color w:val="auto"/>
        </w:rPr>
        <w:tab/>
      </w:r>
      <w:r w:rsidRPr="00022729">
        <w:rPr>
          <w:color w:val="auto"/>
        </w:rPr>
        <w:tab/>
      </w:r>
      <w:r w:rsidR="002375B3" w:rsidRPr="00022729">
        <w:rPr>
          <w:color w:val="auto"/>
        </w:rPr>
        <w:t xml:space="preserve">    </w:t>
      </w:r>
      <w:r w:rsidR="0038162E" w:rsidRPr="00022729">
        <w:rPr>
          <w:color w:val="auto"/>
        </w:rPr>
        <w:t xml:space="preserve">  </w:t>
      </w:r>
      <w:r w:rsidR="002375B3" w:rsidRPr="00022729">
        <w:rPr>
          <w:color w:val="auto"/>
        </w:rPr>
        <w:t xml:space="preserve"> </w:t>
      </w:r>
      <w:r w:rsidR="00A8529C" w:rsidRPr="00022729">
        <w:rPr>
          <w:i/>
          <w:color w:val="auto"/>
        </w:rPr>
        <w:t xml:space="preserve">Hue, </w:t>
      </w:r>
      <w:r w:rsidR="00DE3FDD" w:rsidRPr="00022729">
        <w:rPr>
          <w:i/>
          <w:color w:val="auto"/>
        </w:rPr>
        <w:t xml:space="preserve">March </w:t>
      </w:r>
      <w:r w:rsidR="002C1265">
        <w:rPr>
          <w:i/>
          <w:color w:val="auto"/>
        </w:rPr>
        <w:t>9</w:t>
      </w:r>
      <w:r w:rsidR="00A8529C" w:rsidRPr="00022729">
        <w:rPr>
          <w:i/>
          <w:color w:val="auto"/>
        </w:rPr>
        <w:t>, 202</w:t>
      </w:r>
      <w:r w:rsidR="00DE3FDD" w:rsidRPr="00022729">
        <w:rPr>
          <w:i/>
          <w:color w:val="auto"/>
        </w:rPr>
        <w:t>6</w:t>
      </w:r>
      <w:r w:rsidRPr="00022729">
        <w:rPr>
          <w:color w:val="auto"/>
        </w:rPr>
        <w:tab/>
      </w:r>
    </w:p>
    <w:p w14:paraId="3F681FDD" w14:textId="093FE937" w:rsidR="0005609F" w:rsidRPr="00022729" w:rsidRDefault="0005609F" w:rsidP="00956172">
      <w:pPr>
        <w:pStyle w:val="Normal1"/>
        <w:spacing w:before="60" w:after="60" w:line="269" w:lineRule="auto"/>
        <w:jc w:val="center"/>
        <w:rPr>
          <w:b/>
          <w:color w:val="auto"/>
        </w:rPr>
      </w:pPr>
      <w:r w:rsidRPr="00022729">
        <w:rPr>
          <w:color w:val="auto"/>
        </w:rPr>
        <w:t xml:space="preserve">                                                                                                   </w:t>
      </w:r>
      <w:r w:rsidRPr="00022729">
        <w:rPr>
          <w:b/>
          <w:color w:val="auto"/>
        </w:rPr>
        <w:t>RECTOR</w:t>
      </w:r>
    </w:p>
    <w:p w14:paraId="73E295C7" w14:textId="5698F957" w:rsidR="00A8529C" w:rsidRPr="00022729" w:rsidRDefault="00A8529C" w:rsidP="00956172">
      <w:pPr>
        <w:pStyle w:val="Normal1"/>
        <w:spacing w:before="60" w:after="60" w:line="269" w:lineRule="auto"/>
        <w:jc w:val="center"/>
        <w:rPr>
          <w:b/>
          <w:color w:val="auto"/>
        </w:rPr>
      </w:pPr>
    </w:p>
    <w:p w14:paraId="45A256CC" w14:textId="7FE8A1ED" w:rsidR="00A8529C" w:rsidRPr="00022729" w:rsidRDefault="00A8529C" w:rsidP="00956172">
      <w:pPr>
        <w:pStyle w:val="Normal1"/>
        <w:spacing w:before="60" w:after="60" w:line="269" w:lineRule="auto"/>
        <w:jc w:val="center"/>
        <w:rPr>
          <w:b/>
          <w:color w:val="auto"/>
        </w:rPr>
      </w:pPr>
    </w:p>
    <w:p w14:paraId="1A990ECA" w14:textId="4FAB3ABA" w:rsidR="00A8529C" w:rsidRPr="00022729" w:rsidRDefault="00A8529C" w:rsidP="00956172">
      <w:pPr>
        <w:pStyle w:val="Normal1"/>
        <w:spacing w:before="60" w:after="60" w:line="269" w:lineRule="auto"/>
        <w:jc w:val="center"/>
        <w:rPr>
          <w:b/>
          <w:color w:val="auto"/>
        </w:rPr>
      </w:pPr>
      <w:r w:rsidRPr="00022729">
        <w:rPr>
          <w:b/>
          <w:color w:val="auto"/>
        </w:rPr>
        <w:t xml:space="preserve">                            </w:t>
      </w:r>
    </w:p>
    <w:p w14:paraId="76F8BFB8" w14:textId="250D5403" w:rsidR="00A8529C" w:rsidRPr="00022729" w:rsidRDefault="00A8529C" w:rsidP="00956172">
      <w:pPr>
        <w:pStyle w:val="Normal1"/>
        <w:spacing w:before="60" w:after="60" w:line="269" w:lineRule="auto"/>
        <w:jc w:val="center"/>
        <w:rPr>
          <w:b/>
          <w:color w:val="auto"/>
        </w:rPr>
      </w:pPr>
      <w:r w:rsidRPr="00022729">
        <w:rPr>
          <w:b/>
          <w:color w:val="auto"/>
        </w:rPr>
        <w:t xml:space="preserve">                                                                                                  PHAM THI HONG NHUNG</w:t>
      </w:r>
    </w:p>
    <w:p w14:paraId="6671960F" w14:textId="365B3C91" w:rsidR="00A6121F" w:rsidRPr="00022729" w:rsidRDefault="00A6121F" w:rsidP="00956172">
      <w:pPr>
        <w:spacing w:line="269" w:lineRule="auto"/>
        <w:rPr>
          <w:sz w:val="24"/>
          <w:szCs w:val="24"/>
        </w:rPr>
      </w:pPr>
    </w:p>
    <w:sectPr w:rsidR="00A6121F" w:rsidRPr="00022729" w:rsidSect="000D3A28">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B0A163" w16cex:dateUtc="2026-03-05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50800D" w16cid:durableId="54B0A1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0DC"/>
    <w:multiLevelType w:val="hybridMultilevel"/>
    <w:tmpl w:val="AAB2EA72"/>
    <w:lvl w:ilvl="0" w:tplc="C9D8F634">
      <w:start w:val="6"/>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25B2AA8"/>
    <w:multiLevelType w:val="hybridMultilevel"/>
    <w:tmpl w:val="37448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B2302"/>
    <w:multiLevelType w:val="hybridMultilevel"/>
    <w:tmpl w:val="9C3058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DB4016A"/>
    <w:multiLevelType w:val="hybridMultilevel"/>
    <w:tmpl w:val="A0B243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5076F"/>
    <w:multiLevelType w:val="hybridMultilevel"/>
    <w:tmpl w:val="ACEA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F1260"/>
    <w:multiLevelType w:val="hybridMultilevel"/>
    <w:tmpl w:val="8F88D1C6"/>
    <w:lvl w:ilvl="0" w:tplc="C7164EE8">
      <w:start w:val="57"/>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2961B0B"/>
    <w:multiLevelType w:val="hybridMultilevel"/>
    <w:tmpl w:val="9AD097A4"/>
    <w:lvl w:ilvl="0" w:tplc="D86AD8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E4421"/>
    <w:multiLevelType w:val="hybridMultilevel"/>
    <w:tmpl w:val="BAF0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CF"/>
    <w:rsid w:val="00005911"/>
    <w:rsid w:val="00022729"/>
    <w:rsid w:val="00042B2C"/>
    <w:rsid w:val="0005609F"/>
    <w:rsid w:val="0008099F"/>
    <w:rsid w:val="000D3A28"/>
    <w:rsid w:val="000D6EF7"/>
    <w:rsid w:val="00101387"/>
    <w:rsid w:val="001250B0"/>
    <w:rsid w:val="00131D38"/>
    <w:rsid w:val="00136FB2"/>
    <w:rsid w:val="0019698B"/>
    <w:rsid w:val="001A3C09"/>
    <w:rsid w:val="001B36FD"/>
    <w:rsid w:val="00221055"/>
    <w:rsid w:val="002375B3"/>
    <w:rsid w:val="0025399B"/>
    <w:rsid w:val="0026314E"/>
    <w:rsid w:val="00297109"/>
    <w:rsid w:val="002B2E9B"/>
    <w:rsid w:val="002C1265"/>
    <w:rsid w:val="0038162E"/>
    <w:rsid w:val="003C69F6"/>
    <w:rsid w:val="003D682C"/>
    <w:rsid w:val="003E2C95"/>
    <w:rsid w:val="00456281"/>
    <w:rsid w:val="00475B86"/>
    <w:rsid w:val="004D71F2"/>
    <w:rsid w:val="005015EB"/>
    <w:rsid w:val="005054AD"/>
    <w:rsid w:val="00536CC9"/>
    <w:rsid w:val="00542982"/>
    <w:rsid w:val="005450CB"/>
    <w:rsid w:val="00550440"/>
    <w:rsid w:val="00561A1E"/>
    <w:rsid w:val="00563BA7"/>
    <w:rsid w:val="00576307"/>
    <w:rsid w:val="005811D8"/>
    <w:rsid w:val="005C67DE"/>
    <w:rsid w:val="006A4FFE"/>
    <w:rsid w:val="006E5E29"/>
    <w:rsid w:val="007043BF"/>
    <w:rsid w:val="00712864"/>
    <w:rsid w:val="00762C29"/>
    <w:rsid w:val="00774728"/>
    <w:rsid w:val="007969AF"/>
    <w:rsid w:val="007B287A"/>
    <w:rsid w:val="00822A4D"/>
    <w:rsid w:val="00854906"/>
    <w:rsid w:val="00900175"/>
    <w:rsid w:val="00956172"/>
    <w:rsid w:val="00963AE5"/>
    <w:rsid w:val="009B521F"/>
    <w:rsid w:val="009D5486"/>
    <w:rsid w:val="009E7FA2"/>
    <w:rsid w:val="009F20FE"/>
    <w:rsid w:val="00A54935"/>
    <w:rsid w:val="00A6121F"/>
    <w:rsid w:val="00A7698F"/>
    <w:rsid w:val="00A83776"/>
    <w:rsid w:val="00A8529C"/>
    <w:rsid w:val="00A9628D"/>
    <w:rsid w:val="00AD0C70"/>
    <w:rsid w:val="00AD68C8"/>
    <w:rsid w:val="00AE70C7"/>
    <w:rsid w:val="00AF28FE"/>
    <w:rsid w:val="00B169FB"/>
    <w:rsid w:val="00B7728C"/>
    <w:rsid w:val="00B95DCC"/>
    <w:rsid w:val="00BC1A43"/>
    <w:rsid w:val="00BD0FD5"/>
    <w:rsid w:val="00BD1076"/>
    <w:rsid w:val="00BE0101"/>
    <w:rsid w:val="00BE5073"/>
    <w:rsid w:val="00C25BCF"/>
    <w:rsid w:val="00C752AF"/>
    <w:rsid w:val="00CA1E9D"/>
    <w:rsid w:val="00CB1D4E"/>
    <w:rsid w:val="00CC4A8B"/>
    <w:rsid w:val="00CD3C58"/>
    <w:rsid w:val="00CD6F41"/>
    <w:rsid w:val="00D2746D"/>
    <w:rsid w:val="00DC4040"/>
    <w:rsid w:val="00DD647B"/>
    <w:rsid w:val="00DE3FDD"/>
    <w:rsid w:val="00E4013B"/>
    <w:rsid w:val="00E840B6"/>
    <w:rsid w:val="00ED3DEB"/>
    <w:rsid w:val="00EE1016"/>
    <w:rsid w:val="00F143D7"/>
    <w:rsid w:val="00F34BB6"/>
    <w:rsid w:val="00F77021"/>
    <w:rsid w:val="00FC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2C64A"/>
  <w15:chartTrackingRefBased/>
  <w15:docId w15:val="{FC6378B2-CCA7-4CBB-A655-5A46979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287A"/>
    <w:pPr>
      <w:spacing w:before="60" w:after="60" w:line="276" w:lineRule="auto"/>
      <w:ind w:firstLine="720"/>
      <w:jc w:val="both"/>
    </w:pPr>
    <w:rPr>
      <w:sz w:val="26"/>
    </w:rPr>
  </w:style>
  <w:style w:type="paragraph" w:styleId="Heading1">
    <w:name w:val="heading 1"/>
    <w:basedOn w:val="Normal"/>
    <w:next w:val="Normal"/>
    <w:link w:val="Heading1Char"/>
    <w:uiPriority w:val="9"/>
    <w:qFormat/>
    <w:rsid w:val="007B287A"/>
    <w:pPr>
      <w:keepNext/>
      <w:keepLines/>
      <w:spacing w:before="0" w:after="120"/>
      <w:ind w:firstLine="0"/>
      <w:outlineLvl w:val="0"/>
    </w:pPr>
    <w:rPr>
      <w:rFonts w:eastAsiaTheme="majorEastAsia" w:cstheme="majorBidi"/>
      <w:b/>
      <w:caps/>
      <w:sz w:val="32"/>
      <w:szCs w:val="32"/>
    </w:rPr>
  </w:style>
  <w:style w:type="paragraph" w:styleId="Heading3">
    <w:name w:val="heading 3"/>
    <w:basedOn w:val="Normal"/>
    <w:next w:val="Normal"/>
    <w:link w:val="Heading3Char"/>
    <w:uiPriority w:val="9"/>
    <w:unhideWhenUsed/>
    <w:qFormat/>
    <w:rsid w:val="007B287A"/>
    <w:pPr>
      <w:keepNext/>
      <w:keepLines/>
      <w:ind w:firstLine="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7B287A"/>
    <w:pPr>
      <w:keepNext/>
      <w:keepLines/>
      <w:ind w:firstLine="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87A"/>
    <w:rPr>
      <w:rFonts w:eastAsiaTheme="majorEastAsia" w:cstheme="majorBidi"/>
      <w:b/>
      <w:caps/>
      <w:sz w:val="32"/>
      <w:szCs w:val="32"/>
    </w:rPr>
  </w:style>
  <w:style w:type="character" w:customStyle="1" w:styleId="Heading3Char">
    <w:name w:val="Heading 3 Char"/>
    <w:basedOn w:val="DefaultParagraphFont"/>
    <w:link w:val="Heading3"/>
    <w:uiPriority w:val="9"/>
    <w:rsid w:val="007B287A"/>
    <w:rPr>
      <w:rFonts w:eastAsiaTheme="majorEastAsia" w:cstheme="majorBidi"/>
      <w:b/>
      <w:i/>
      <w:sz w:val="26"/>
      <w:szCs w:val="24"/>
    </w:rPr>
  </w:style>
  <w:style w:type="character" w:customStyle="1" w:styleId="Heading4Char">
    <w:name w:val="Heading 4 Char"/>
    <w:basedOn w:val="DefaultParagraphFont"/>
    <w:link w:val="Heading4"/>
    <w:uiPriority w:val="9"/>
    <w:semiHidden/>
    <w:rsid w:val="007B287A"/>
    <w:rPr>
      <w:rFonts w:eastAsiaTheme="majorEastAsia" w:cstheme="majorBidi"/>
      <w:i/>
      <w:iCs/>
      <w:sz w:val="26"/>
    </w:rPr>
  </w:style>
  <w:style w:type="paragraph" w:styleId="ListParagraph">
    <w:name w:val="List Paragraph"/>
    <w:basedOn w:val="Normal"/>
    <w:uiPriority w:val="34"/>
    <w:qFormat/>
    <w:rsid w:val="00BD0FD5"/>
    <w:pPr>
      <w:spacing w:before="0" w:after="0" w:line="240" w:lineRule="auto"/>
      <w:ind w:left="720" w:firstLine="0"/>
      <w:contextualSpacing/>
      <w:jc w:val="left"/>
    </w:pPr>
    <w:rPr>
      <w:rFonts w:eastAsia="Times New Roman" w:cs="Times New Roman"/>
      <w:sz w:val="24"/>
      <w:szCs w:val="24"/>
    </w:rPr>
  </w:style>
  <w:style w:type="paragraph" w:customStyle="1" w:styleId="Normal1">
    <w:name w:val="Normal1"/>
    <w:uiPriority w:val="99"/>
    <w:rsid w:val="00E4013B"/>
    <w:pPr>
      <w:spacing w:after="0" w:line="240" w:lineRule="auto"/>
    </w:pPr>
    <w:rPr>
      <w:rFonts w:eastAsia="Times New Roman" w:cs="Times New Roman"/>
      <w:color w:val="000000"/>
      <w:szCs w:val="24"/>
    </w:rPr>
  </w:style>
  <w:style w:type="character" w:styleId="Hyperlink">
    <w:name w:val="Hyperlink"/>
    <w:uiPriority w:val="99"/>
    <w:rsid w:val="0005609F"/>
    <w:rPr>
      <w:rFonts w:cs="Times New Roman"/>
      <w:color w:val="0000FF"/>
      <w:u w:val="single"/>
    </w:rPr>
  </w:style>
  <w:style w:type="paragraph" w:styleId="BalloonText">
    <w:name w:val="Balloon Text"/>
    <w:basedOn w:val="Normal"/>
    <w:link w:val="BalloonTextChar"/>
    <w:uiPriority w:val="99"/>
    <w:semiHidden/>
    <w:unhideWhenUsed/>
    <w:rsid w:val="00AF28F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8FE"/>
    <w:rPr>
      <w:rFonts w:ascii="Segoe UI" w:hAnsi="Segoe UI" w:cs="Segoe UI"/>
      <w:sz w:val="18"/>
      <w:szCs w:val="18"/>
    </w:rPr>
  </w:style>
  <w:style w:type="character" w:styleId="FollowedHyperlink">
    <w:name w:val="FollowedHyperlink"/>
    <w:basedOn w:val="DefaultParagraphFont"/>
    <w:uiPriority w:val="99"/>
    <w:semiHidden/>
    <w:unhideWhenUsed/>
    <w:rsid w:val="009F20FE"/>
    <w:rPr>
      <w:color w:val="954F72" w:themeColor="followedHyperlink"/>
      <w:u w:val="single"/>
    </w:rPr>
  </w:style>
  <w:style w:type="paragraph" w:styleId="Revision">
    <w:name w:val="Revision"/>
    <w:hidden/>
    <w:uiPriority w:val="99"/>
    <w:semiHidden/>
    <w:rsid w:val="009D5486"/>
    <w:pPr>
      <w:spacing w:after="0" w:line="240" w:lineRule="auto"/>
    </w:pPr>
    <w:rPr>
      <w:sz w:val="26"/>
    </w:rPr>
  </w:style>
  <w:style w:type="paragraph" w:styleId="NormalWeb">
    <w:name w:val="Normal (Web)"/>
    <w:basedOn w:val="Normal"/>
    <w:uiPriority w:val="99"/>
    <w:unhideWhenUsed/>
    <w:rsid w:val="00B169FB"/>
    <w:pPr>
      <w:spacing w:before="100" w:beforeAutospacing="1" w:after="100" w:afterAutospacing="1" w:line="240" w:lineRule="auto"/>
      <w:ind w:firstLine="0"/>
      <w:jc w:val="left"/>
    </w:pPr>
    <w:rPr>
      <w:rFonts w:eastAsia="Times New Roman" w:cs="Times New Roman"/>
      <w:sz w:val="24"/>
      <w:szCs w:val="24"/>
      <w:lang w:eastAsia="zh-CN"/>
    </w:rPr>
  </w:style>
  <w:style w:type="character" w:styleId="CommentReference">
    <w:name w:val="annotation reference"/>
    <w:basedOn w:val="DefaultParagraphFont"/>
    <w:uiPriority w:val="99"/>
    <w:semiHidden/>
    <w:unhideWhenUsed/>
    <w:rsid w:val="00B7728C"/>
    <w:rPr>
      <w:sz w:val="16"/>
      <w:szCs w:val="16"/>
    </w:rPr>
  </w:style>
  <w:style w:type="paragraph" w:styleId="CommentText">
    <w:name w:val="annotation text"/>
    <w:basedOn w:val="Normal"/>
    <w:link w:val="CommentTextChar"/>
    <w:uiPriority w:val="99"/>
    <w:semiHidden/>
    <w:unhideWhenUsed/>
    <w:rsid w:val="00B7728C"/>
    <w:pPr>
      <w:spacing w:line="240" w:lineRule="auto"/>
    </w:pPr>
    <w:rPr>
      <w:sz w:val="20"/>
      <w:szCs w:val="20"/>
    </w:rPr>
  </w:style>
  <w:style w:type="character" w:customStyle="1" w:styleId="CommentTextChar">
    <w:name w:val="Comment Text Char"/>
    <w:basedOn w:val="DefaultParagraphFont"/>
    <w:link w:val="CommentText"/>
    <w:uiPriority w:val="99"/>
    <w:semiHidden/>
    <w:rsid w:val="00B7728C"/>
    <w:rPr>
      <w:sz w:val="20"/>
      <w:szCs w:val="20"/>
    </w:rPr>
  </w:style>
  <w:style w:type="paragraph" w:styleId="CommentSubject">
    <w:name w:val="annotation subject"/>
    <w:basedOn w:val="CommentText"/>
    <w:next w:val="CommentText"/>
    <w:link w:val="CommentSubjectChar"/>
    <w:uiPriority w:val="99"/>
    <w:semiHidden/>
    <w:unhideWhenUsed/>
    <w:rsid w:val="00B7728C"/>
    <w:rPr>
      <w:b/>
      <w:bCs/>
    </w:rPr>
  </w:style>
  <w:style w:type="character" w:customStyle="1" w:styleId="CommentSubjectChar">
    <w:name w:val="Comment Subject Char"/>
    <w:basedOn w:val="CommentTextChar"/>
    <w:link w:val="CommentSubject"/>
    <w:uiPriority w:val="99"/>
    <w:semiHidden/>
    <w:rsid w:val="00B77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76778">
      <w:bodyDiv w:val="1"/>
      <w:marLeft w:val="0"/>
      <w:marRight w:val="0"/>
      <w:marTop w:val="0"/>
      <w:marBottom w:val="0"/>
      <w:divBdr>
        <w:top w:val="none" w:sz="0" w:space="0" w:color="auto"/>
        <w:left w:val="none" w:sz="0" w:space="0" w:color="auto"/>
        <w:bottom w:val="none" w:sz="0" w:space="0" w:color="auto"/>
        <w:right w:val="none" w:sz="0" w:space="0" w:color="auto"/>
      </w:divBdr>
    </w:div>
    <w:div w:id="1930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KTFrFtjMCHeMjKCA"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forms.gle/h7iT6v2WgX9oXMxv7"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1iQ7WWLMXq4C65n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82ED-1E09-4A2B-B368-F30056F1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Admin</cp:lastModifiedBy>
  <cp:revision>93</cp:revision>
  <cp:lastPrinted>2026-03-09T01:15:00Z</cp:lastPrinted>
  <dcterms:created xsi:type="dcterms:W3CDTF">2024-04-19T03:00:00Z</dcterms:created>
  <dcterms:modified xsi:type="dcterms:W3CDTF">2026-06-04T03:01:00Z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59f6c6240596fcbdec720495c1903c6e60b30548c76cb481c01989cdd43ca9f3</vt:lpwstr>
  </property>
</Properties>
</file>