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Style w:val="a"/>
        <w:tblW w:w="97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978"/>
        <w:gridCol w:w="5778"/>
      </w:tblGrid>
      <w:tr w:rsidR="007D5DCF" w:rsidRPr="00245126" w14:paraId="23E4D55B" w14:textId="77777777">
        <w:tc>
          <w:tcPr>
            <w:tcW w:w="3978" w:type="dxa"/>
          </w:tcPr>
          <w:p w14:paraId="3BF493AC" w14:textId="77777777" w:rsidR="0046379E" w:rsidRPr="00245126" w:rsidRDefault="00C02D6E" w:rsidP="0025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color w:val="000000" w:themeColor="text1"/>
              </w:rPr>
            </w:pPr>
            <w:r w:rsidRPr="00245126">
              <w:rPr>
                <w:color w:val="000000" w:themeColor="text1"/>
              </w:rPr>
              <w:t>ĐẠI HỌC HUẾ</w:t>
            </w:r>
          </w:p>
          <w:p w14:paraId="01874E53" w14:textId="6380BEEC" w:rsidR="0046379E" w:rsidRPr="00245126" w:rsidRDefault="00C02D6E" w:rsidP="0025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color w:val="000000" w:themeColor="text1"/>
              </w:rPr>
            </w:pPr>
            <w:r w:rsidRPr="00245126">
              <w:rPr>
                <w:b/>
                <w:color w:val="000000" w:themeColor="text1"/>
              </w:rPr>
              <w:t>TRƯỜN</w:t>
            </w:r>
            <w:r w:rsidRPr="00245126">
              <w:rPr>
                <w:b/>
                <w:color w:val="000000" w:themeColor="text1"/>
                <w:u w:val="single"/>
              </w:rPr>
              <w:t>G ĐẠI HỌC NGOẠI</w:t>
            </w:r>
            <w:r w:rsidRPr="00245126">
              <w:rPr>
                <w:b/>
                <w:color w:val="000000" w:themeColor="text1"/>
              </w:rPr>
              <w:t xml:space="preserve"> NGỮ</w:t>
            </w:r>
          </w:p>
        </w:tc>
        <w:tc>
          <w:tcPr>
            <w:tcW w:w="5778" w:type="dxa"/>
          </w:tcPr>
          <w:p w14:paraId="3ED4725C" w14:textId="77777777" w:rsidR="0046379E" w:rsidRPr="00245126" w:rsidRDefault="00C02D6E" w:rsidP="0025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color w:val="000000" w:themeColor="text1"/>
              </w:rPr>
            </w:pPr>
            <w:r w:rsidRPr="00245126">
              <w:rPr>
                <w:b/>
                <w:color w:val="000000" w:themeColor="text1"/>
              </w:rPr>
              <w:t>CỘNG HÒA XÃ HỘI CHỦ NGHĨA VIỆT NAM</w:t>
            </w:r>
          </w:p>
          <w:p w14:paraId="773413B4" w14:textId="7D56F33B" w:rsidR="0046379E" w:rsidRPr="00245126" w:rsidRDefault="00C02D6E" w:rsidP="002512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napToGrid w:val="0"/>
              <w:jc w:val="center"/>
              <w:rPr>
                <w:color w:val="000000" w:themeColor="text1"/>
                <w:u w:val="single"/>
              </w:rPr>
            </w:pPr>
            <w:r w:rsidRPr="00245126">
              <w:rPr>
                <w:b/>
                <w:color w:val="000000" w:themeColor="text1"/>
                <w:u w:val="single"/>
              </w:rPr>
              <w:t>Độc lập</w:t>
            </w:r>
            <w:r w:rsidR="00FC1BDB" w:rsidRPr="00245126">
              <w:rPr>
                <w:b/>
                <w:color w:val="000000" w:themeColor="text1"/>
                <w:u w:val="single"/>
              </w:rPr>
              <w:t xml:space="preserve"> </w:t>
            </w:r>
            <w:r w:rsidRPr="00245126">
              <w:rPr>
                <w:b/>
                <w:color w:val="000000" w:themeColor="text1"/>
                <w:u w:val="single"/>
              </w:rPr>
              <w:t>-</w:t>
            </w:r>
            <w:r w:rsidR="00FC1BDB" w:rsidRPr="00245126">
              <w:rPr>
                <w:b/>
                <w:color w:val="000000" w:themeColor="text1"/>
                <w:u w:val="single"/>
              </w:rPr>
              <w:t xml:space="preserve"> </w:t>
            </w:r>
            <w:r w:rsidRPr="00245126">
              <w:rPr>
                <w:b/>
                <w:color w:val="000000" w:themeColor="text1"/>
                <w:u w:val="single"/>
              </w:rPr>
              <w:t>Tự do</w:t>
            </w:r>
            <w:r w:rsidR="00FC1BDB" w:rsidRPr="00245126">
              <w:rPr>
                <w:b/>
                <w:color w:val="000000" w:themeColor="text1"/>
                <w:u w:val="single"/>
              </w:rPr>
              <w:t xml:space="preserve"> </w:t>
            </w:r>
            <w:r w:rsidRPr="00245126">
              <w:rPr>
                <w:b/>
                <w:color w:val="000000" w:themeColor="text1"/>
                <w:u w:val="single"/>
              </w:rPr>
              <w:t>-</w:t>
            </w:r>
            <w:r w:rsidR="00FC1BDB" w:rsidRPr="00245126">
              <w:rPr>
                <w:b/>
                <w:color w:val="000000" w:themeColor="text1"/>
                <w:u w:val="single"/>
              </w:rPr>
              <w:t xml:space="preserve"> </w:t>
            </w:r>
            <w:r w:rsidRPr="00245126">
              <w:rPr>
                <w:b/>
                <w:color w:val="000000" w:themeColor="text1"/>
                <w:u w:val="single"/>
              </w:rPr>
              <w:t>Hạnh phúc</w:t>
            </w:r>
          </w:p>
        </w:tc>
      </w:tr>
    </w:tbl>
    <w:p w14:paraId="1CD9CC5E" w14:textId="417477DF" w:rsidR="0046379E" w:rsidRPr="00245126" w:rsidRDefault="00C02D6E" w:rsidP="0088611B">
      <w:pPr>
        <w:pBdr>
          <w:top w:val="nil"/>
          <w:left w:val="nil"/>
          <w:bottom w:val="nil"/>
          <w:right w:val="nil"/>
          <w:between w:val="nil"/>
        </w:pBdr>
        <w:snapToGrid w:val="0"/>
        <w:ind w:left="360"/>
        <w:rPr>
          <w:color w:val="000000" w:themeColor="text1"/>
        </w:rPr>
      </w:pPr>
      <w:r w:rsidRPr="00245126">
        <w:rPr>
          <w:color w:val="000000" w:themeColor="text1"/>
        </w:rPr>
        <w:t xml:space="preserve">         </w:t>
      </w:r>
      <w:r w:rsidR="00C85A44" w:rsidRPr="00245126">
        <w:rPr>
          <w:color w:val="000000" w:themeColor="text1"/>
        </w:rPr>
        <w:t xml:space="preserve">  </w:t>
      </w:r>
      <w:r w:rsidRPr="00245126">
        <w:rPr>
          <w:color w:val="000000" w:themeColor="text1"/>
        </w:rPr>
        <w:t xml:space="preserve"> Số: </w:t>
      </w:r>
      <w:r w:rsidR="000B57E7">
        <w:rPr>
          <w:color w:val="000000" w:themeColor="text1"/>
        </w:rPr>
        <w:t xml:space="preserve">       </w:t>
      </w:r>
      <w:r w:rsidRPr="00245126">
        <w:rPr>
          <w:color w:val="000000" w:themeColor="text1"/>
        </w:rPr>
        <w:t>/TB-ĐHNN</w:t>
      </w:r>
      <w:r w:rsidR="0040572E" w:rsidRPr="00245126">
        <w:rPr>
          <w:color w:val="000000" w:themeColor="text1"/>
        </w:rPr>
        <w:tab/>
      </w:r>
      <w:r w:rsidR="0040572E" w:rsidRPr="00245126">
        <w:rPr>
          <w:color w:val="000000" w:themeColor="text1"/>
        </w:rPr>
        <w:tab/>
      </w:r>
      <w:r w:rsidR="00675585" w:rsidRPr="00245126">
        <w:rPr>
          <w:color w:val="000000" w:themeColor="text1"/>
          <w:sz w:val="26"/>
          <w:szCs w:val="26"/>
        </w:rPr>
        <w:t xml:space="preserve">                 </w:t>
      </w:r>
      <w:r w:rsidR="0040572E" w:rsidRPr="00245126">
        <w:rPr>
          <w:color w:val="000000" w:themeColor="text1"/>
          <w:sz w:val="26"/>
          <w:szCs w:val="26"/>
        </w:rPr>
        <w:t xml:space="preserve"> </w:t>
      </w:r>
      <w:r w:rsidR="00E14FF4">
        <w:rPr>
          <w:color w:val="000000" w:themeColor="text1"/>
          <w:sz w:val="26"/>
          <w:szCs w:val="26"/>
        </w:rPr>
        <w:t xml:space="preserve">             </w:t>
      </w:r>
      <w:r w:rsidR="001A16DC" w:rsidRPr="00245126">
        <w:rPr>
          <w:i/>
          <w:color w:val="000000" w:themeColor="text1"/>
          <w:sz w:val="26"/>
          <w:szCs w:val="26"/>
        </w:rPr>
        <w:t>Huế</w:t>
      </w:r>
      <w:r w:rsidR="001A16DC" w:rsidRPr="00245126">
        <w:rPr>
          <w:color w:val="000000" w:themeColor="text1"/>
          <w:sz w:val="26"/>
          <w:szCs w:val="26"/>
        </w:rPr>
        <w:t xml:space="preserve">, </w:t>
      </w:r>
      <w:r w:rsidRPr="00245126">
        <w:rPr>
          <w:i/>
          <w:color w:val="000000" w:themeColor="text1"/>
          <w:sz w:val="26"/>
          <w:szCs w:val="26"/>
        </w:rPr>
        <w:t xml:space="preserve">ngày </w:t>
      </w:r>
      <w:r w:rsidR="00EB611E">
        <w:rPr>
          <w:i/>
          <w:color w:val="000000" w:themeColor="text1"/>
          <w:sz w:val="26"/>
          <w:szCs w:val="26"/>
        </w:rPr>
        <w:t xml:space="preserve">  </w:t>
      </w:r>
      <w:r w:rsidRPr="00245126">
        <w:rPr>
          <w:i/>
          <w:color w:val="000000" w:themeColor="text1"/>
          <w:sz w:val="26"/>
          <w:szCs w:val="26"/>
        </w:rPr>
        <w:t xml:space="preserve"> tháng</w:t>
      </w:r>
      <w:r w:rsidR="00E14FF4">
        <w:rPr>
          <w:i/>
          <w:color w:val="000000" w:themeColor="text1"/>
          <w:sz w:val="26"/>
          <w:szCs w:val="26"/>
        </w:rPr>
        <w:t xml:space="preserve"> </w:t>
      </w:r>
      <w:r w:rsidR="00EB611E">
        <w:rPr>
          <w:i/>
          <w:color w:val="000000" w:themeColor="text1"/>
          <w:sz w:val="26"/>
          <w:szCs w:val="26"/>
        </w:rPr>
        <w:t xml:space="preserve">  </w:t>
      </w:r>
      <w:r w:rsidRPr="00245126">
        <w:rPr>
          <w:i/>
          <w:color w:val="000000" w:themeColor="text1"/>
          <w:sz w:val="26"/>
          <w:szCs w:val="26"/>
        </w:rPr>
        <w:t xml:space="preserve"> năm 202</w:t>
      </w:r>
      <w:r w:rsidR="00AF6144">
        <w:rPr>
          <w:i/>
          <w:color w:val="000000" w:themeColor="text1"/>
          <w:sz w:val="26"/>
          <w:szCs w:val="26"/>
        </w:rPr>
        <w:t>6</w:t>
      </w:r>
    </w:p>
    <w:p w14:paraId="46C84069" w14:textId="377A2BCD" w:rsidR="004C0554" w:rsidRPr="00245126" w:rsidRDefault="004C0554" w:rsidP="0088611B">
      <w:pPr>
        <w:pBdr>
          <w:top w:val="nil"/>
          <w:left w:val="nil"/>
          <w:bottom w:val="nil"/>
          <w:right w:val="nil"/>
          <w:between w:val="nil"/>
        </w:pBdr>
        <w:spacing w:before="60" w:after="60" w:line="269" w:lineRule="auto"/>
        <w:ind w:left="360" w:hanging="360"/>
        <w:jc w:val="center"/>
        <w:rPr>
          <w:b/>
          <w:color w:val="000000" w:themeColor="text1"/>
          <w:sz w:val="28"/>
          <w:szCs w:val="28"/>
        </w:rPr>
      </w:pP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  <w:r w:rsidRPr="00245126">
        <w:rPr>
          <w:b/>
          <w:color w:val="000000" w:themeColor="text1"/>
          <w:sz w:val="28"/>
          <w:szCs w:val="28"/>
        </w:rPr>
        <w:softHyphen/>
      </w:r>
    </w:p>
    <w:p w14:paraId="15F3CA0C" w14:textId="72952F03" w:rsidR="0046379E" w:rsidRPr="00245126" w:rsidRDefault="00C02D6E" w:rsidP="0088611B">
      <w:pPr>
        <w:pBdr>
          <w:top w:val="nil"/>
          <w:left w:val="nil"/>
          <w:bottom w:val="nil"/>
          <w:right w:val="nil"/>
          <w:between w:val="nil"/>
        </w:pBdr>
        <w:spacing w:before="60" w:after="60" w:line="269" w:lineRule="auto"/>
        <w:ind w:left="360" w:hanging="360"/>
        <w:jc w:val="center"/>
        <w:rPr>
          <w:color w:val="000000" w:themeColor="text1"/>
          <w:sz w:val="28"/>
          <w:szCs w:val="28"/>
        </w:rPr>
      </w:pPr>
      <w:r w:rsidRPr="00245126">
        <w:rPr>
          <w:b/>
          <w:color w:val="000000" w:themeColor="text1"/>
          <w:sz w:val="28"/>
          <w:szCs w:val="28"/>
        </w:rPr>
        <w:t>THÔNG BÁO</w:t>
      </w:r>
      <w:r w:rsidR="00141F95">
        <w:rPr>
          <w:b/>
          <w:color w:val="000000" w:themeColor="text1"/>
          <w:sz w:val="28"/>
          <w:szCs w:val="28"/>
        </w:rPr>
        <w:t xml:space="preserve"> SỐ 2</w:t>
      </w:r>
    </w:p>
    <w:p w14:paraId="07352521" w14:textId="2D3B4B04" w:rsidR="0046379E" w:rsidRPr="00245126" w:rsidRDefault="00F46325" w:rsidP="003F34CB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before="60" w:after="60" w:line="269" w:lineRule="auto"/>
        <w:jc w:val="center"/>
        <w:rPr>
          <w:b/>
          <w:color w:val="000000" w:themeColor="text1"/>
        </w:rPr>
      </w:pPr>
      <w:r w:rsidRPr="00245126">
        <w:rPr>
          <w:b/>
          <w:color w:val="000000" w:themeColor="text1"/>
          <w:sz w:val="28"/>
          <w:szCs w:val="28"/>
        </w:rPr>
        <w:t>Hội thảo Quốc tế</w:t>
      </w:r>
      <w:r w:rsidR="006058CB" w:rsidRPr="00245126">
        <w:rPr>
          <w:b/>
          <w:color w:val="000000" w:themeColor="text1"/>
          <w:sz w:val="28"/>
          <w:szCs w:val="28"/>
        </w:rPr>
        <w:t xml:space="preserve"> </w:t>
      </w:r>
      <w:r w:rsidR="00C02D6E" w:rsidRPr="00245126">
        <w:rPr>
          <w:b/>
          <w:color w:val="000000" w:themeColor="text1"/>
          <w:sz w:val="28"/>
          <w:szCs w:val="28"/>
        </w:rPr>
        <w:t xml:space="preserve">Nghiên cứu liên ngành về Ngôn </w:t>
      </w:r>
      <w:r w:rsidR="000D6813" w:rsidRPr="00245126">
        <w:rPr>
          <w:b/>
          <w:color w:val="000000" w:themeColor="text1"/>
          <w:sz w:val="28"/>
          <w:szCs w:val="28"/>
        </w:rPr>
        <w:t>N</w:t>
      </w:r>
      <w:r w:rsidR="00C02D6E" w:rsidRPr="00245126">
        <w:rPr>
          <w:b/>
          <w:color w:val="000000" w:themeColor="text1"/>
          <w:sz w:val="28"/>
          <w:szCs w:val="28"/>
        </w:rPr>
        <w:t>gữ và Giảng dạ</w:t>
      </w:r>
      <w:r w:rsidR="000D6813" w:rsidRPr="00245126">
        <w:rPr>
          <w:b/>
          <w:color w:val="000000" w:themeColor="text1"/>
          <w:sz w:val="28"/>
          <w:szCs w:val="28"/>
        </w:rPr>
        <w:t>y N</w:t>
      </w:r>
      <w:r w:rsidR="00C02D6E" w:rsidRPr="00245126">
        <w:rPr>
          <w:b/>
          <w:color w:val="000000" w:themeColor="text1"/>
          <w:sz w:val="28"/>
          <w:szCs w:val="28"/>
        </w:rPr>
        <w:t xml:space="preserve">gôn ngữ </w:t>
      </w:r>
      <w:r w:rsidRPr="00245126">
        <w:rPr>
          <w:b/>
          <w:color w:val="000000" w:themeColor="text1"/>
          <w:sz w:val="28"/>
          <w:szCs w:val="28"/>
        </w:rPr>
        <w:t>lần thứ</w:t>
      </w:r>
      <w:r w:rsidR="002B1A01" w:rsidRPr="00245126">
        <w:rPr>
          <w:b/>
          <w:color w:val="000000" w:themeColor="text1"/>
          <w:sz w:val="28"/>
          <w:szCs w:val="28"/>
        </w:rPr>
        <w:t xml:space="preserve"> </w:t>
      </w:r>
      <w:r w:rsidRPr="00245126">
        <w:rPr>
          <w:b/>
          <w:color w:val="000000" w:themeColor="text1"/>
          <w:sz w:val="28"/>
          <w:szCs w:val="28"/>
        </w:rPr>
        <w:t>X</w:t>
      </w:r>
      <w:r w:rsidR="00444F2A" w:rsidRPr="00245126">
        <w:rPr>
          <w:b/>
          <w:color w:val="000000" w:themeColor="text1"/>
          <w:sz w:val="28"/>
          <w:szCs w:val="28"/>
        </w:rPr>
        <w:t>I</w:t>
      </w:r>
      <w:r w:rsidR="00AF6144">
        <w:rPr>
          <w:b/>
          <w:color w:val="000000" w:themeColor="text1"/>
          <w:sz w:val="28"/>
          <w:szCs w:val="28"/>
        </w:rPr>
        <w:t>I</w:t>
      </w:r>
    </w:p>
    <w:p w14:paraId="1CDE22D4" w14:textId="3267DE8B" w:rsidR="0046379E" w:rsidRPr="00245126" w:rsidRDefault="0025127B" w:rsidP="003F34CB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</w:tabs>
        <w:spacing w:before="60" w:after="60" w:line="269" w:lineRule="auto"/>
        <w:jc w:val="center"/>
        <w:rPr>
          <w:color w:val="000000" w:themeColor="text1"/>
        </w:rPr>
      </w:pPr>
      <w:r w:rsidRPr="00245126">
        <w:rPr>
          <w:noProof/>
          <w:color w:val="000000" w:themeColor="text1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14AAB" wp14:editId="370279D7">
                <wp:simplePos x="0" y="0"/>
                <wp:positionH relativeFrom="column">
                  <wp:posOffset>1478603</wp:posOffset>
                </wp:positionH>
                <wp:positionV relativeFrom="paragraph">
                  <wp:posOffset>-973</wp:posOffset>
                </wp:positionV>
                <wp:extent cx="3064213" cy="12700"/>
                <wp:effectExtent l="0" t="0" r="22225" b="254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64213" cy="12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4186D96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6.45pt,-.1pt" to="357.7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" strokecolor="black [3040]"/>
            </w:pict>
          </mc:Fallback>
        </mc:AlternateContent>
      </w:r>
      <w:r w:rsidR="00C02D6E" w:rsidRPr="00245126">
        <w:rPr>
          <w:noProof/>
          <w:color w:val="000000" w:themeColor="text1"/>
          <w:lang w:eastAsia="zh-CN"/>
        </w:rPr>
        <w:drawing>
          <wp:anchor distT="0" distB="0" distL="114300" distR="114300" simplePos="0" relativeHeight="251656704" behindDoc="0" locked="0" layoutInCell="1" hidden="0" allowOverlap="1" wp14:anchorId="5550BCB1" wp14:editId="28D12E69">
            <wp:simplePos x="0" y="0"/>
            <wp:positionH relativeFrom="column">
              <wp:posOffset>2171700</wp:posOffset>
            </wp:positionH>
            <wp:positionV relativeFrom="paragraph">
              <wp:posOffset>0</wp:posOffset>
            </wp:positionV>
            <wp:extent cx="1333500" cy="12700"/>
            <wp:effectExtent l="0" t="0" r="0" b="0"/>
            <wp:wrapNone/>
            <wp:docPr id="1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4754CAF" w14:textId="39D2ACA9" w:rsidR="006058CB" w:rsidRPr="00245126" w:rsidRDefault="006058CB" w:rsidP="00B3218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adjustRightInd w:val="0"/>
        <w:snapToGrid w:val="0"/>
        <w:spacing w:before="120" w:after="60" w:line="269" w:lineRule="auto"/>
        <w:jc w:val="both"/>
        <w:rPr>
          <w:b/>
          <w:color w:val="000000" w:themeColor="text1"/>
        </w:rPr>
      </w:pPr>
      <w:r w:rsidRPr="00245126">
        <w:rPr>
          <w:b/>
          <w:color w:val="000000" w:themeColor="text1"/>
        </w:rPr>
        <w:t xml:space="preserve">Thời gian: </w:t>
      </w:r>
      <w:r w:rsidR="00E2521F" w:rsidRPr="00245126">
        <w:rPr>
          <w:b/>
          <w:color w:val="000000" w:themeColor="text1"/>
        </w:rPr>
        <w:tab/>
      </w:r>
      <w:r w:rsidRPr="00245126">
        <w:rPr>
          <w:color w:val="000000" w:themeColor="text1"/>
        </w:rPr>
        <w:t xml:space="preserve">Ngày </w:t>
      </w:r>
      <w:r w:rsidR="00AF6144">
        <w:rPr>
          <w:color w:val="000000" w:themeColor="text1"/>
        </w:rPr>
        <w:t>1</w:t>
      </w:r>
      <w:r w:rsidR="00566585" w:rsidRPr="00245126">
        <w:rPr>
          <w:color w:val="000000" w:themeColor="text1"/>
        </w:rPr>
        <w:t>7-</w:t>
      </w:r>
      <w:r w:rsidR="00AF6144">
        <w:rPr>
          <w:color w:val="000000" w:themeColor="text1"/>
        </w:rPr>
        <w:t>18/7</w:t>
      </w:r>
      <w:r w:rsidR="001D2D96">
        <w:rPr>
          <w:color w:val="000000" w:themeColor="text1"/>
        </w:rPr>
        <w:t>/2026</w:t>
      </w:r>
      <w:r w:rsidR="00CB76F4">
        <w:rPr>
          <w:color w:val="000000" w:themeColor="text1"/>
        </w:rPr>
        <w:t>.</w:t>
      </w:r>
      <w:r w:rsidR="00AF6144">
        <w:rPr>
          <w:color w:val="000000" w:themeColor="text1"/>
        </w:rPr>
        <w:t xml:space="preserve"> </w:t>
      </w:r>
    </w:p>
    <w:p w14:paraId="18990E7D" w14:textId="062251BC" w:rsidR="000278D7" w:rsidRPr="00245126" w:rsidRDefault="006058CB" w:rsidP="00B3218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adjustRightInd w:val="0"/>
        <w:snapToGrid w:val="0"/>
        <w:spacing w:before="120" w:after="60" w:line="269" w:lineRule="auto"/>
        <w:jc w:val="both"/>
        <w:rPr>
          <w:color w:val="000000" w:themeColor="text1"/>
        </w:rPr>
      </w:pPr>
      <w:r w:rsidRPr="00245126">
        <w:rPr>
          <w:b/>
          <w:color w:val="000000" w:themeColor="text1"/>
        </w:rPr>
        <w:t>Địa điểm:</w:t>
      </w:r>
      <w:r w:rsidRPr="00245126">
        <w:rPr>
          <w:color w:val="000000" w:themeColor="text1"/>
        </w:rPr>
        <w:t xml:space="preserve"> </w:t>
      </w:r>
      <w:r w:rsidR="00FA3961" w:rsidRPr="00245126">
        <w:rPr>
          <w:color w:val="000000" w:themeColor="text1"/>
        </w:rPr>
        <w:tab/>
      </w:r>
      <w:r w:rsidR="005230C8">
        <w:rPr>
          <w:color w:val="000000" w:themeColor="text1"/>
        </w:rPr>
        <w:t xml:space="preserve">Trường </w:t>
      </w:r>
      <w:r w:rsidR="00870E95" w:rsidRPr="00DE299D">
        <w:t>Đại học Ngoại ngữ, Đại học Huế</w:t>
      </w:r>
      <w:r w:rsidRPr="00245126">
        <w:rPr>
          <w:color w:val="000000" w:themeColor="text1"/>
        </w:rPr>
        <w:t xml:space="preserve">, 57 Nguyễn Khoa Chiêm, Thành phố Huế.  </w:t>
      </w:r>
    </w:p>
    <w:p w14:paraId="7CA7D2EA" w14:textId="26FB763B" w:rsidR="006058CB" w:rsidRPr="00043134" w:rsidRDefault="006058CB" w:rsidP="00DA70F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left="360"/>
        <w:contextualSpacing w:val="0"/>
        <w:jc w:val="both"/>
        <w:rPr>
          <w:b/>
          <w:color w:val="000000" w:themeColor="text1"/>
        </w:rPr>
      </w:pPr>
      <w:r w:rsidRPr="00043134">
        <w:rPr>
          <w:b/>
          <w:color w:val="000000" w:themeColor="text1"/>
        </w:rPr>
        <w:t xml:space="preserve">Thông tin về </w:t>
      </w:r>
      <w:r w:rsidR="006059C0">
        <w:rPr>
          <w:b/>
          <w:color w:val="000000" w:themeColor="text1"/>
          <w:lang w:val="vi-VN"/>
        </w:rPr>
        <w:t>h</w:t>
      </w:r>
      <w:r w:rsidRPr="00043134">
        <w:rPr>
          <w:b/>
          <w:color w:val="000000" w:themeColor="text1"/>
        </w:rPr>
        <w:t>ội thảo</w:t>
      </w:r>
    </w:p>
    <w:p w14:paraId="25E239BA" w14:textId="2CA9D84E" w:rsidR="00071696" w:rsidRPr="00245126" w:rsidRDefault="00071696" w:rsidP="00DA70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firstLine="432"/>
        <w:jc w:val="both"/>
      </w:pPr>
      <w:r w:rsidRPr="00245126">
        <w:t>Hội thảo Nghiên cứu Liên ngành về Ngôn ngữ</w:t>
      </w:r>
      <w:r w:rsidR="00257083">
        <w:t xml:space="preserve"> và Giảng dạy</w:t>
      </w:r>
      <w:r w:rsidRPr="00245126">
        <w:t xml:space="preserve"> Ngôn ngữ là một hoạt động học thuật uy tín hàng năm do </w:t>
      </w:r>
      <w:r w:rsidR="005230C8">
        <w:t xml:space="preserve">Trường </w:t>
      </w:r>
      <w:r w:rsidR="00DE299D" w:rsidRPr="00DE299D">
        <w:t>Đại học Ngoại ngữ, Đại học Huế</w:t>
      </w:r>
      <w:r w:rsidRPr="00245126">
        <w:t xml:space="preserve"> </w:t>
      </w:r>
      <w:r w:rsidR="005230C8">
        <w:t xml:space="preserve">(ĐHNN, ĐHH) </w:t>
      </w:r>
      <w:r w:rsidR="00257083">
        <w:t xml:space="preserve">cùng </w:t>
      </w:r>
      <w:r w:rsidRPr="00245126">
        <w:t>phối hợp với các đối tác trong và ngoài nước</w:t>
      </w:r>
      <w:r w:rsidR="00257083">
        <w:t xml:space="preserve"> </w:t>
      </w:r>
      <w:r w:rsidR="00257083" w:rsidRPr="00245126">
        <w:t>tổ chức</w:t>
      </w:r>
      <w:r w:rsidRPr="00245126">
        <w:t xml:space="preserve">. </w:t>
      </w:r>
    </w:p>
    <w:p w14:paraId="25484B90" w14:textId="1297C35D" w:rsidR="00071696" w:rsidRPr="00245126" w:rsidRDefault="00071696" w:rsidP="00DA70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firstLine="431"/>
        <w:jc w:val="both"/>
      </w:pPr>
      <w:r w:rsidRPr="00245126">
        <w:t xml:space="preserve">Hội thảo năm nay quy tụ các nhà ngôn ngữ học, nghiên cứu viên, giảng viên và </w:t>
      </w:r>
      <w:r w:rsidR="00FC1BDB" w:rsidRPr="00245126">
        <w:t xml:space="preserve">các cá nhân quan tâm đến lĩnh vực </w:t>
      </w:r>
      <w:r w:rsidRPr="00245126">
        <w:t>ngôn ngữ</w:t>
      </w:r>
      <w:r w:rsidR="00533B48" w:rsidRPr="00245126">
        <w:t>,</w:t>
      </w:r>
      <w:r w:rsidRPr="00245126">
        <w:t xml:space="preserve"> mở ra cơ hộ</w:t>
      </w:r>
      <w:r w:rsidR="00257083">
        <w:t>i cho</w:t>
      </w:r>
      <w:r w:rsidR="00533B48" w:rsidRPr="00245126">
        <w:t xml:space="preserve"> các học giả</w:t>
      </w:r>
      <w:r w:rsidRPr="00245126">
        <w:t xml:space="preserve"> trao đổi kết quả nghiên cứu và thảo luậ</w:t>
      </w:r>
      <w:r w:rsidR="00257083">
        <w:t xml:space="preserve">n </w:t>
      </w:r>
      <w:r w:rsidRPr="00245126">
        <w:t>xu hướng phát triển trong nghiên cứu về ngôn ngữ và giáo dục ngôn ngữ.</w:t>
      </w:r>
    </w:p>
    <w:p w14:paraId="4A579F2E" w14:textId="17F3817D" w:rsidR="0039696F" w:rsidRPr="00043134" w:rsidRDefault="00C02D6E" w:rsidP="00DA70F2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left="360"/>
        <w:contextualSpacing w:val="0"/>
        <w:jc w:val="both"/>
        <w:rPr>
          <w:b/>
          <w:color w:val="000000" w:themeColor="text1"/>
        </w:rPr>
      </w:pPr>
      <w:r w:rsidRPr="00043134">
        <w:rPr>
          <w:b/>
          <w:color w:val="000000" w:themeColor="text1"/>
        </w:rPr>
        <w:t xml:space="preserve">Nội dung của </w:t>
      </w:r>
      <w:r w:rsidR="006059C0">
        <w:rPr>
          <w:b/>
          <w:color w:val="000000" w:themeColor="text1"/>
          <w:lang w:val="vi-VN"/>
        </w:rPr>
        <w:t>h</w:t>
      </w:r>
      <w:r w:rsidRPr="00043134">
        <w:rPr>
          <w:b/>
          <w:color w:val="000000" w:themeColor="text1"/>
        </w:rPr>
        <w:t>ội thảo</w:t>
      </w:r>
    </w:p>
    <w:p w14:paraId="165FCA71" w14:textId="73BB59E5" w:rsidR="00496E90" w:rsidRPr="00245126" w:rsidRDefault="00496E90" w:rsidP="00DA70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firstLine="432"/>
        <w:jc w:val="both"/>
        <w:rPr>
          <w:color w:val="000000" w:themeColor="text1"/>
          <w:lang w:val="vi-VN"/>
        </w:rPr>
      </w:pPr>
      <w:r w:rsidRPr="00245126">
        <w:rPr>
          <w:color w:val="000000" w:themeColor="text1"/>
        </w:rPr>
        <w:t xml:space="preserve">Chủ đề </w:t>
      </w:r>
      <w:r w:rsidR="006059C0">
        <w:rPr>
          <w:color w:val="000000" w:themeColor="text1"/>
          <w:lang w:val="vi-VN"/>
        </w:rPr>
        <w:t>h</w:t>
      </w:r>
      <w:r w:rsidRPr="00245126">
        <w:rPr>
          <w:color w:val="000000" w:themeColor="text1"/>
        </w:rPr>
        <w:t xml:space="preserve">ội thảo: </w:t>
      </w:r>
      <w:r w:rsidR="005011CF" w:rsidRPr="005011CF">
        <w:rPr>
          <w:b/>
          <w:bCs/>
          <w:i/>
          <w:iCs/>
          <w:color w:val="000000" w:themeColor="text1"/>
        </w:rPr>
        <w:t>Trao quyền cho tương lai: Định hướng tính chủ thể, bản sắc và trí tuệ nhân tạo tạo sinh vì một nền giáo dục ngôn ngữ bền vững</w:t>
      </w:r>
    </w:p>
    <w:p w14:paraId="5790A058" w14:textId="47F6131E" w:rsidR="00D86309" w:rsidRPr="00245126" w:rsidRDefault="00244835" w:rsidP="00DA70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firstLine="432"/>
        <w:jc w:val="both"/>
        <w:rPr>
          <w:color w:val="000000" w:themeColor="text1"/>
          <w:lang w:val="vi-VN"/>
        </w:rPr>
      </w:pPr>
      <w:r w:rsidRPr="00245126">
        <w:rPr>
          <w:color w:val="000000" w:themeColor="text1"/>
          <w:lang w:val="vi-VN"/>
        </w:rPr>
        <w:t>Đề xuất</w:t>
      </w:r>
      <w:r w:rsidR="003F34CB" w:rsidRPr="00245126">
        <w:rPr>
          <w:color w:val="000000" w:themeColor="text1"/>
          <w:lang w:val="vi-VN"/>
        </w:rPr>
        <w:t xml:space="preserve"> và</w:t>
      </w:r>
      <w:r w:rsidRPr="00245126">
        <w:rPr>
          <w:color w:val="000000" w:themeColor="text1"/>
          <w:lang w:val="vi-VN"/>
        </w:rPr>
        <w:t xml:space="preserve"> bản thảo</w:t>
      </w:r>
      <w:r w:rsidRPr="00245126">
        <w:rPr>
          <w:color w:val="auto"/>
          <w:lang w:val="vi-VN"/>
        </w:rPr>
        <w:t xml:space="preserve"> </w:t>
      </w:r>
      <w:r w:rsidRPr="00245126">
        <w:rPr>
          <w:color w:val="000000" w:themeColor="text1"/>
          <w:lang w:val="vi-VN"/>
        </w:rPr>
        <w:t xml:space="preserve">gửi đến Hội thảo </w:t>
      </w:r>
      <w:r w:rsidR="003F34CB" w:rsidRPr="00245126">
        <w:rPr>
          <w:color w:val="000000" w:themeColor="text1"/>
          <w:lang w:val="vi-VN"/>
        </w:rPr>
        <w:t>có</w:t>
      </w:r>
      <w:r w:rsidRPr="00245126">
        <w:rPr>
          <w:color w:val="000000" w:themeColor="text1"/>
          <w:lang w:val="vi-VN"/>
        </w:rPr>
        <w:t xml:space="preserve"> nội dung liên quan</w:t>
      </w:r>
      <w:r w:rsidR="007F67FC" w:rsidRPr="007F67FC">
        <w:rPr>
          <w:color w:val="000000" w:themeColor="text1"/>
          <w:lang w:val="vi-VN"/>
        </w:rPr>
        <w:t xml:space="preserve"> (nhưng</w:t>
      </w:r>
      <w:r w:rsidR="007F67FC" w:rsidRPr="00AB5709">
        <w:rPr>
          <w:color w:val="000000" w:themeColor="text1"/>
          <w:lang w:val="vi-VN"/>
        </w:rPr>
        <w:t xml:space="preserve"> không giới hạn)</w:t>
      </w:r>
      <w:r w:rsidRPr="00245126">
        <w:rPr>
          <w:color w:val="000000" w:themeColor="text1"/>
          <w:lang w:val="vi-VN"/>
        </w:rPr>
        <w:t xml:space="preserve"> </w:t>
      </w:r>
      <w:r w:rsidR="003F34CB" w:rsidRPr="00245126">
        <w:rPr>
          <w:color w:val="000000" w:themeColor="text1"/>
          <w:lang w:val="vi-VN"/>
        </w:rPr>
        <w:t xml:space="preserve">đến </w:t>
      </w:r>
      <w:r w:rsidRPr="00245126">
        <w:rPr>
          <w:color w:val="000000" w:themeColor="text1"/>
          <w:lang w:val="vi-VN"/>
        </w:rPr>
        <w:t>một trong</w:t>
      </w:r>
      <w:r w:rsidR="006058CB" w:rsidRPr="00245126">
        <w:rPr>
          <w:color w:val="000000" w:themeColor="text1"/>
          <w:lang w:val="vi-VN"/>
        </w:rPr>
        <w:t xml:space="preserve"> </w:t>
      </w:r>
      <w:r w:rsidR="0039696F" w:rsidRPr="00245126">
        <w:rPr>
          <w:color w:val="000000" w:themeColor="text1"/>
          <w:lang w:val="vi-VN"/>
        </w:rPr>
        <w:t>các chủ điểm sau:</w:t>
      </w:r>
    </w:p>
    <w:p w14:paraId="77254A61" w14:textId="04F984E7" w:rsidR="005011CF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vi-VN"/>
        </w:rPr>
      </w:pPr>
      <w:r w:rsidRPr="00A13D00">
        <w:rPr>
          <w:bCs/>
          <w:lang w:val="vi-VN"/>
        </w:rPr>
        <w:t xml:space="preserve">Ngôn ngữ học và </w:t>
      </w:r>
      <w:r w:rsidR="006059C0">
        <w:rPr>
          <w:bCs/>
          <w:lang w:val="vi-VN"/>
        </w:rPr>
        <w:t>n</w:t>
      </w:r>
      <w:r w:rsidRPr="00A13D00">
        <w:rPr>
          <w:bCs/>
          <w:lang w:val="vi-VN"/>
        </w:rPr>
        <w:t xml:space="preserve">ghiên cứu </w:t>
      </w:r>
      <w:r w:rsidR="006059C0">
        <w:rPr>
          <w:bCs/>
          <w:lang w:val="vi-VN"/>
        </w:rPr>
        <w:t>b</w:t>
      </w:r>
      <w:r w:rsidRPr="00A13D00">
        <w:rPr>
          <w:bCs/>
          <w:lang w:val="vi-VN"/>
        </w:rPr>
        <w:t xml:space="preserve">iên – </w:t>
      </w:r>
      <w:r w:rsidR="006059C0">
        <w:rPr>
          <w:bCs/>
          <w:lang w:val="vi-VN"/>
        </w:rPr>
        <w:t>p</w:t>
      </w:r>
      <w:r w:rsidRPr="00A13D00">
        <w:rPr>
          <w:bCs/>
          <w:lang w:val="vi-VN"/>
        </w:rPr>
        <w:t>hiên dịch</w:t>
      </w:r>
      <w:r w:rsidR="00A13D00" w:rsidRPr="00A13D00">
        <w:rPr>
          <w:bCs/>
          <w:lang w:val="vi-VN"/>
        </w:rPr>
        <w:t>;</w:t>
      </w:r>
    </w:p>
    <w:p w14:paraId="20A43F83" w14:textId="736C33C8" w:rsidR="005011CF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vi-VN"/>
        </w:rPr>
      </w:pPr>
      <w:r w:rsidRPr="00A13D00">
        <w:rPr>
          <w:bCs/>
          <w:lang w:val="vi-VN"/>
        </w:rPr>
        <w:t>Phương pháp giảng dạy</w:t>
      </w:r>
      <w:r w:rsidR="008D30F7">
        <w:rPr>
          <w:bCs/>
          <w:lang w:val="vi-VN"/>
        </w:rPr>
        <w:t xml:space="preserve"> và</w:t>
      </w:r>
      <w:r w:rsidRPr="00A13D00">
        <w:rPr>
          <w:bCs/>
          <w:lang w:val="vi-VN"/>
        </w:rPr>
        <w:t xml:space="preserve"> </w:t>
      </w:r>
      <w:r w:rsidR="006059C0">
        <w:rPr>
          <w:bCs/>
          <w:lang w:val="vi-VN"/>
        </w:rPr>
        <w:t>đ</w:t>
      </w:r>
      <w:r w:rsidRPr="00A13D00">
        <w:rPr>
          <w:bCs/>
          <w:lang w:val="vi-VN"/>
        </w:rPr>
        <w:t>ánh giá</w:t>
      </w:r>
      <w:r w:rsidR="00A13D00" w:rsidRPr="00A13D00">
        <w:rPr>
          <w:bCs/>
          <w:lang w:val="vi-VN"/>
        </w:rPr>
        <w:t>;</w:t>
      </w:r>
    </w:p>
    <w:p w14:paraId="2265CBAB" w14:textId="190B83C2" w:rsidR="005011CF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vi-VN"/>
        </w:rPr>
      </w:pPr>
      <w:r w:rsidRPr="00A13D00">
        <w:rPr>
          <w:bCs/>
          <w:lang w:val="vi-VN"/>
        </w:rPr>
        <w:t xml:space="preserve">Chính sách ngôn ngữ và </w:t>
      </w:r>
      <w:r w:rsidR="006059C0">
        <w:rPr>
          <w:bCs/>
          <w:lang w:val="vi-VN"/>
        </w:rPr>
        <w:t>g</w:t>
      </w:r>
      <w:r w:rsidRPr="00A13D00">
        <w:rPr>
          <w:bCs/>
          <w:lang w:val="vi-VN"/>
        </w:rPr>
        <w:t>iáo dục</w:t>
      </w:r>
      <w:r w:rsidR="008D30F7">
        <w:rPr>
          <w:bCs/>
          <w:lang w:val="vi-VN"/>
        </w:rPr>
        <w:t xml:space="preserve"> ngôn ngữ bậc</w:t>
      </w:r>
      <w:r w:rsidRPr="00A13D00">
        <w:rPr>
          <w:bCs/>
          <w:lang w:val="vi-VN"/>
        </w:rPr>
        <w:t xml:space="preserve"> phổ thông</w:t>
      </w:r>
      <w:r w:rsidR="00A13D00" w:rsidRPr="00A13D00">
        <w:rPr>
          <w:bCs/>
          <w:lang w:val="vi-VN"/>
        </w:rPr>
        <w:t>;</w:t>
      </w:r>
    </w:p>
    <w:p w14:paraId="5A91353D" w14:textId="55F322B2" w:rsidR="005011CF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en-AU"/>
        </w:rPr>
      </w:pPr>
      <w:r w:rsidRPr="00A13D00">
        <w:rPr>
          <w:bCs/>
          <w:lang w:val="en-AU"/>
        </w:rPr>
        <w:t>Phát triển chuyên môn</w:t>
      </w:r>
      <w:r w:rsidR="00A13D00">
        <w:rPr>
          <w:bCs/>
          <w:lang w:val="en-AU"/>
        </w:rPr>
        <w:t>;</w:t>
      </w:r>
    </w:p>
    <w:p w14:paraId="0B71E495" w14:textId="14B5BECC" w:rsidR="005011CF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en-AU"/>
        </w:rPr>
      </w:pPr>
      <w:r w:rsidRPr="00A13D00">
        <w:rPr>
          <w:bCs/>
          <w:lang w:val="en-AU"/>
        </w:rPr>
        <w:t xml:space="preserve">Ngôn ngữ, </w:t>
      </w:r>
      <w:r w:rsidR="006059C0">
        <w:rPr>
          <w:bCs/>
          <w:lang w:val="vi-VN"/>
        </w:rPr>
        <w:t>b</w:t>
      </w:r>
      <w:r w:rsidRPr="00A13D00">
        <w:rPr>
          <w:bCs/>
          <w:lang w:val="en-AU"/>
        </w:rPr>
        <w:t xml:space="preserve">ản sắc và </w:t>
      </w:r>
      <w:r w:rsidR="006059C0">
        <w:rPr>
          <w:bCs/>
          <w:lang w:val="vi-VN"/>
        </w:rPr>
        <w:t>g</w:t>
      </w:r>
      <w:r w:rsidRPr="00A13D00">
        <w:rPr>
          <w:bCs/>
          <w:lang w:val="en-AU"/>
        </w:rPr>
        <w:t>iao tiếp liên văn hóa</w:t>
      </w:r>
      <w:r w:rsidR="00A13D00">
        <w:rPr>
          <w:bCs/>
          <w:lang w:val="en-AU"/>
        </w:rPr>
        <w:t>;</w:t>
      </w:r>
    </w:p>
    <w:p w14:paraId="12AD50B7" w14:textId="1B654F56" w:rsidR="00A13D00" w:rsidRPr="00A13D00" w:rsidRDefault="005011CF" w:rsidP="00DA70F2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en-AU"/>
        </w:rPr>
      </w:pPr>
      <w:r w:rsidRPr="00A13D00">
        <w:rPr>
          <w:bCs/>
          <w:lang w:val="en-AU"/>
        </w:rPr>
        <w:t>Công nghệ</w:t>
      </w:r>
      <w:r w:rsidR="008D30F7">
        <w:rPr>
          <w:bCs/>
          <w:lang w:val="vi-VN"/>
        </w:rPr>
        <w:t xml:space="preserve"> và</w:t>
      </w:r>
      <w:r w:rsidRPr="00A13D00">
        <w:rPr>
          <w:bCs/>
          <w:lang w:val="en-AU"/>
        </w:rPr>
        <w:t xml:space="preserve"> </w:t>
      </w:r>
      <w:r w:rsidR="006059C0">
        <w:rPr>
          <w:bCs/>
          <w:lang w:val="vi-VN"/>
        </w:rPr>
        <w:t>t</w:t>
      </w:r>
      <w:r w:rsidR="008D30F7">
        <w:rPr>
          <w:bCs/>
          <w:lang w:val="vi-VN"/>
        </w:rPr>
        <w:t>rí tuệ nhân tạo tạo sinh (G</w:t>
      </w:r>
      <w:r w:rsidRPr="00A13D00">
        <w:rPr>
          <w:bCs/>
          <w:lang w:val="en-AU"/>
        </w:rPr>
        <w:t>enAI</w:t>
      </w:r>
      <w:r w:rsidR="008D30F7">
        <w:rPr>
          <w:bCs/>
          <w:lang w:val="vi-VN"/>
        </w:rPr>
        <w:t>)</w:t>
      </w:r>
      <w:r w:rsidRPr="00A13D00">
        <w:rPr>
          <w:bCs/>
          <w:lang w:val="en-AU"/>
        </w:rPr>
        <w:t xml:space="preserve"> </w:t>
      </w:r>
      <w:r w:rsidR="008D30F7">
        <w:rPr>
          <w:bCs/>
          <w:lang w:val="en-AU"/>
        </w:rPr>
        <w:t>trong</w:t>
      </w:r>
      <w:r w:rsidR="008D30F7">
        <w:rPr>
          <w:bCs/>
          <w:lang w:val="vi-VN"/>
        </w:rPr>
        <w:t xml:space="preserve"> giáo dục ngôn ngữ</w:t>
      </w:r>
      <w:r w:rsidR="00A13D00">
        <w:rPr>
          <w:bCs/>
          <w:lang w:val="en-AU"/>
        </w:rPr>
        <w:t>;</w:t>
      </w:r>
    </w:p>
    <w:p w14:paraId="0D1A9EB1" w14:textId="14EAB38C" w:rsidR="005011CF" w:rsidRPr="00A13D00" w:rsidRDefault="00DE4A45" w:rsidP="00DE4A45">
      <w:pPr>
        <w:pStyle w:val="ListParagraph"/>
        <w:numPr>
          <w:ilvl w:val="0"/>
          <w:numId w:val="16"/>
        </w:numPr>
        <w:adjustRightInd w:val="0"/>
        <w:snapToGrid w:val="0"/>
        <w:spacing w:before="120" w:after="60" w:line="269" w:lineRule="auto"/>
        <w:contextualSpacing w:val="0"/>
        <w:rPr>
          <w:bCs/>
          <w:lang w:val="en-AU"/>
        </w:rPr>
      </w:pPr>
      <w:r w:rsidRPr="00DE4A45">
        <w:rPr>
          <w:bCs/>
          <w:lang w:val="en-AU"/>
        </w:rPr>
        <w:t>Giảng dạy các môn học bằng tiếng Anh</w:t>
      </w:r>
      <w:r w:rsidR="00A13D00" w:rsidRPr="00A13D00">
        <w:rPr>
          <w:bCs/>
          <w:lang w:val="en-AU"/>
        </w:rPr>
        <w:t xml:space="preserve"> (EMI)</w:t>
      </w:r>
      <w:r w:rsidR="00A13D00">
        <w:rPr>
          <w:bCs/>
          <w:lang w:val="en-AU"/>
        </w:rPr>
        <w:t>.</w:t>
      </w:r>
    </w:p>
    <w:p w14:paraId="014D68D6" w14:textId="39735E82" w:rsidR="001A16DC" w:rsidRPr="00043134" w:rsidRDefault="00C02D6E" w:rsidP="00DA70F2">
      <w:pPr>
        <w:pStyle w:val="ListParagraph"/>
        <w:numPr>
          <w:ilvl w:val="0"/>
          <w:numId w:val="9"/>
        </w:numPr>
        <w:adjustRightInd w:val="0"/>
        <w:snapToGrid w:val="0"/>
        <w:spacing w:before="120" w:after="60" w:line="269" w:lineRule="auto"/>
        <w:ind w:left="360"/>
        <w:contextualSpacing w:val="0"/>
        <w:jc w:val="both"/>
        <w:rPr>
          <w:b/>
          <w:bCs/>
          <w:color w:val="000000" w:themeColor="text1"/>
          <w:lang w:val="vi-VN"/>
        </w:rPr>
      </w:pPr>
      <w:r w:rsidRPr="00043134">
        <w:rPr>
          <w:b/>
          <w:color w:val="000000" w:themeColor="text1"/>
          <w:lang w:val="vi-VN"/>
        </w:rPr>
        <w:t>Thời hạ</w:t>
      </w:r>
      <w:r w:rsidR="00043134">
        <w:rPr>
          <w:b/>
          <w:color w:val="000000" w:themeColor="text1"/>
          <w:lang w:val="vi-VN"/>
        </w:rPr>
        <w:t>n</w:t>
      </w:r>
      <w:r w:rsidR="00043134">
        <w:rPr>
          <w:b/>
          <w:color w:val="000000" w:themeColor="text1"/>
        </w:rPr>
        <w:t xml:space="preserve"> đăng ký</w:t>
      </w:r>
    </w:p>
    <w:p w14:paraId="549E5858" w14:textId="4B5D4BB9" w:rsidR="0079146A" w:rsidRDefault="00D86309" w:rsidP="0079146A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left="720"/>
        <w:contextualSpacing w:val="0"/>
        <w:rPr>
          <w:color w:val="000000" w:themeColor="text1"/>
          <w:lang w:val="vi-VN"/>
        </w:rPr>
      </w:pPr>
      <w:r w:rsidRPr="00413C2A">
        <w:rPr>
          <w:bCs/>
          <w:color w:val="000000" w:themeColor="text1"/>
          <w:lang w:val="vi-VN"/>
        </w:rPr>
        <w:t>Đăng ký tóm tắt bài báo</w:t>
      </w:r>
      <w:r w:rsidR="00010D56" w:rsidRPr="007F67FC">
        <w:rPr>
          <w:bCs/>
          <w:color w:val="000000" w:themeColor="text1"/>
          <w:lang w:val="vi-VN"/>
        </w:rPr>
        <w:t xml:space="preserve"> cáo</w:t>
      </w:r>
      <w:r w:rsidRPr="00413C2A">
        <w:rPr>
          <w:bCs/>
          <w:color w:val="000000" w:themeColor="text1"/>
          <w:lang w:val="vi-VN"/>
        </w:rPr>
        <w:t>:</w:t>
      </w:r>
      <w:r w:rsidRPr="00413C2A">
        <w:rPr>
          <w:color w:val="000000" w:themeColor="text1"/>
          <w:lang w:val="vi-VN"/>
        </w:rPr>
        <w:t> T</w:t>
      </w:r>
      <w:r w:rsidRPr="00695EB2">
        <w:rPr>
          <w:color w:val="000000" w:themeColor="text1"/>
          <w:lang w:val="vi-VN"/>
        </w:rPr>
        <w:t xml:space="preserve">rước ngày </w:t>
      </w:r>
      <w:r w:rsidR="00BE79A5" w:rsidRPr="00BE79A5">
        <w:rPr>
          <w:b/>
          <w:bCs/>
          <w:color w:val="000000" w:themeColor="text1"/>
          <w:lang w:val="vi-VN"/>
        </w:rPr>
        <w:t>1</w:t>
      </w:r>
      <w:r w:rsidR="003B1891" w:rsidRPr="003B1891">
        <w:rPr>
          <w:b/>
          <w:bCs/>
          <w:color w:val="000000" w:themeColor="text1"/>
          <w:lang w:val="vi-VN"/>
        </w:rPr>
        <w:t>5</w:t>
      </w:r>
      <w:r w:rsidR="00BE79A5" w:rsidRPr="00BE79A5">
        <w:rPr>
          <w:b/>
          <w:bCs/>
          <w:color w:val="000000" w:themeColor="text1"/>
          <w:lang w:val="vi-VN"/>
        </w:rPr>
        <w:t>/</w:t>
      </w:r>
      <w:r w:rsidR="00AF6144">
        <w:rPr>
          <w:b/>
          <w:bCs/>
          <w:color w:val="000000" w:themeColor="text1"/>
          <w:lang w:val="vi-VN"/>
        </w:rPr>
        <w:t>6</w:t>
      </w:r>
      <w:r w:rsidRPr="00695EB2">
        <w:rPr>
          <w:b/>
          <w:bCs/>
          <w:color w:val="000000" w:themeColor="text1"/>
          <w:lang w:val="vi-VN"/>
        </w:rPr>
        <w:t>/202</w:t>
      </w:r>
      <w:r w:rsidR="00AF6144" w:rsidRPr="00AF6144">
        <w:rPr>
          <w:b/>
          <w:bCs/>
          <w:color w:val="000000" w:themeColor="text1"/>
          <w:lang w:val="vi-VN"/>
        </w:rPr>
        <w:t>6</w:t>
      </w:r>
      <w:r w:rsidRPr="00695EB2">
        <w:rPr>
          <w:color w:val="000000" w:themeColor="text1"/>
          <w:lang w:val="vi-VN"/>
        </w:rPr>
        <w:t xml:space="preserve"> tại</w:t>
      </w:r>
      <w:r w:rsidR="008E755D" w:rsidRPr="008E755D">
        <w:rPr>
          <w:color w:val="000000" w:themeColor="text1"/>
          <w:lang w:val="vi-VN"/>
        </w:rPr>
        <w:t xml:space="preserve"> link</w:t>
      </w:r>
      <w:r w:rsidRPr="00695EB2">
        <w:rPr>
          <w:color w:val="000000" w:themeColor="text1"/>
          <w:lang w:val="vi-VN"/>
        </w:rPr>
        <w:t>:</w:t>
      </w:r>
      <w:r w:rsidR="00C171E0" w:rsidRPr="00695EB2">
        <w:rPr>
          <w:color w:val="000000" w:themeColor="text1"/>
          <w:lang w:val="vi-VN"/>
        </w:rPr>
        <w:t xml:space="preserve"> </w:t>
      </w:r>
      <w:hyperlink r:id="rId10" w:history="1">
        <w:r w:rsidR="00D0336E" w:rsidRPr="006A7DD6">
          <w:rPr>
            <w:rStyle w:val="Hyperlink"/>
            <w:lang w:val="vi-VN"/>
          </w:rPr>
          <w:t>https://forms.gle/h7iT6v2WgX9oXMxv7</w:t>
        </w:r>
      </w:hyperlink>
      <w:r w:rsidR="00D0336E" w:rsidRPr="00D0336E">
        <w:rPr>
          <w:color w:val="000000" w:themeColor="text1"/>
          <w:lang w:val="vi-VN"/>
        </w:rPr>
        <w:t xml:space="preserve"> </w:t>
      </w:r>
    </w:p>
    <w:p w14:paraId="7D365D30" w14:textId="6E18F778" w:rsidR="0079146A" w:rsidRPr="006C67EB" w:rsidRDefault="0079146A" w:rsidP="0079146A">
      <w:pPr>
        <w:pStyle w:val="ListParagraph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contextualSpacing w:val="0"/>
        <w:rPr>
          <w:color w:val="000000" w:themeColor="text1"/>
          <w:lang w:val="vi-VN"/>
        </w:rPr>
      </w:pPr>
      <w:r w:rsidRPr="0079146A">
        <w:rPr>
          <w:color w:val="000000" w:themeColor="text1"/>
          <w:lang w:val="vi-VN"/>
        </w:rPr>
        <w:t>Thời gian phản hồi kết quả xét duyệ</w:t>
      </w:r>
      <w:r>
        <w:rPr>
          <w:color w:val="000000" w:themeColor="text1"/>
          <w:lang w:val="vi-VN"/>
        </w:rPr>
        <w:t>t tóm</w:t>
      </w:r>
      <w:r w:rsidRPr="0079146A">
        <w:rPr>
          <w:color w:val="000000" w:themeColor="text1"/>
          <w:lang w:val="vi-VN"/>
        </w:rPr>
        <w:t xml:space="preserve"> tắt báo cáo là </w:t>
      </w:r>
      <w:r w:rsidR="000D0909">
        <w:rPr>
          <w:color w:val="000000" w:themeColor="text1"/>
          <w:lang w:val="vi-VN"/>
        </w:rPr>
        <w:t>ngày 27</w:t>
      </w:r>
      <w:r w:rsidRPr="006C67EB">
        <w:rPr>
          <w:color w:val="000000" w:themeColor="text1"/>
          <w:lang w:val="vi-VN"/>
        </w:rPr>
        <w:t>/6/2026.</w:t>
      </w:r>
    </w:p>
    <w:p w14:paraId="6C0D9B7E" w14:textId="267FC1A0" w:rsidR="00AF6144" w:rsidRDefault="00D86309" w:rsidP="005C1B11">
      <w:pPr>
        <w:pStyle w:val="ListParagraph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before="120" w:after="60" w:line="269" w:lineRule="auto"/>
        <w:ind w:left="720"/>
        <w:contextualSpacing w:val="0"/>
        <w:jc w:val="both"/>
        <w:rPr>
          <w:color w:val="000000" w:themeColor="text1"/>
          <w:lang w:val="vi-VN"/>
        </w:rPr>
      </w:pPr>
      <w:r w:rsidRPr="00413C2A">
        <w:rPr>
          <w:bCs/>
          <w:color w:val="000000" w:themeColor="text1"/>
          <w:lang w:val="vi-VN"/>
        </w:rPr>
        <w:t>Đăng ký tham dự</w:t>
      </w:r>
      <w:r w:rsidR="006521E8" w:rsidRPr="00413C2A">
        <w:rPr>
          <w:bCs/>
          <w:color w:val="000000" w:themeColor="text1"/>
          <w:lang w:val="vi-VN"/>
        </w:rPr>
        <w:t xml:space="preserve"> </w:t>
      </w:r>
      <w:r w:rsidR="00413C2A" w:rsidRPr="00A91997">
        <w:rPr>
          <w:bCs/>
          <w:color w:val="000000" w:themeColor="text1"/>
          <w:lang w:val="vi-VN"/>
        </w:rPr>
        <w:t xml:space="preserve">đối với báo cáo viên và tham dự viên </w:t>
      </w:r>
      <w:r w:rsidR="006521E8" w:rsidRPr="00413C2A">
        <w:rPr>
          <w:bCs/>
          <w:color w:val="000000" w:themeColor="text1"/>
          <w:lang w:val="vi-VN"/>
        </w:rPr>
        <w:t>(kèm nộp phí tham dự)</w:t>
      </w:r>
      <w:r w:rsidRPr="00413C2A">
        <w:rPr>
          <w:bCs/>
          <w:color w:val="000000" w:themeColor="text1"/>
          <w:lang w:val="vi-VN"/>
        </w:rPr>
        <w:t>:</w:t>
      </w:r>
      <w:r w:rsidRPr="00413C2A">
        <w:rPr>
          <w:color w:val="000000" w:themeColor="text1"/>
          <w:lang w:val="vi-VN"/>
        </w:rPr>
        <w:t> Trướ</w:t>
      </w:r>
      <w:r w:rsidRPr="00AF6144">
        <w:rPr>
          <w:color w:val="000000" w:themeColor="text1"/>
          <w:lang w:val="vi-VN"/>
        </w:rPr>
        <w:t xml:space="preserve">c ngày </w:t>
      </w:r>
      <w:r w:rsidR="00E7491A" w:rsidRPr="002E0627">
        <w:rPr>
          <w:b/>
          <w:color w:val="000000" w:themeColor="text1"/>
          <w:lang w:val="vi-VN"/>
        </w:rPr>
        <w:t>30</w:t>
      </w:r>
      <w:r w:rsidRPr="00AF6144">
        <w:rPr>
          <w:b/>
          <w:bCs/>
          <w:color w:val="000000" w:themeColor="text1"/>
          <w:lang w:val="vi-VN"/>
        </w:rPr>
        <w:t>/</w:t>
      </w:r>
      <w:r w:rsidR="006E78EC" w:rsidRPr="00AF6144">
        <w:rPr>
          <w:b/>
          <w:bCs/>
          <w:color w:val="000000" w:themeColor="text1"/>
          <w:lang w:val="vi-VN"/>
        </w:rPr>
        <w:t>0</w:t>
      </w:r>
      <w:r w:rsidR="00AF6144" w:rsidRPr="00AF6144">
        <w:rPr>
          <w:b/>
          <w:bCs/>
          <w:color w:val="000000" w:themeColor="text1"/>
          <w:lang w:val="vi-VN"/>
        </w:rPr>
        <w:t>6</w:t>
      </w:r>
      <w:r w:rsidRPr="00AF6144">
        <w:rPr>
          <w:b/>
          <w:bCs/>
          <w:color w:val="000000" w:themeColor="text1"/>
          <w:lang w:val="vi-VN"/>
        </w:rPr>
        <w:t>/202</w:t>
      </w:r>
      <w:r w:rsidR="00AF6144" w:rsidRPr="00AF6144">
        <w:rPr>
          <w:b/>
          <w:bCs/>
          <w:color w:val="000000" w:themeColor="text1"/>
          <w:lang w:val="vi-VN"/>
        </w:rPr>
        <w:t>6</w:t>
      </w:r>
      <w:r w:rsidRPr="00AF6144">
        <w:rPr>
          <w:color w:val="000000" w:themeColor="text1"/>
          <w:lang w:val="vi-VN"/>
        </w:rPr>
        <w:t xml:space="preserve"> tại</w:t>
      </w:r>
      <w:r w:rsidR="008E755D" w:rsidRPr="008E755D">
        <w:rPr>
          <w:color w:val="000000" w:themeColor="text1"/>
          <w:lang w:val="vi-VN"/>
        </w:rPr>
        <w:t xml:space="preserve"> link</w:t>
      </w:r>
      <w:r w:rsidRPr="00AF6144">
        <w:rPr>
          <w:color w:val="000000" w:themeColor="text1"/>
          <w:lang w:val="vi-VN"/>
        </w:rPr>
        <w:t>:</w:t>
      </w:r>
      <w:r w:rsidR="00C14F1B" w:rsidRPr="00AF6144">
        <w:rPr>
          <w:color w:val="000000" w:themeColor="text1"/>
          <w:lang w:val="vi-VN"/>
        </w:rPr>
        <w:t xml:space="preserve"> </w:t>
      </w:r>
      <w:hyperlink r:id="rId11" w:history="1">
        <w:r w:rsidR="005C1B11" w:rsidRPr="006A7DD6">
          <w:rPr>
            <w:rStyle w:val="Hyperlink"/>
            <w:lang w:val="vi-VN"/>
          </w:rPr>
          <w:t>https://forms.gle/3KTFrFtjMCHeMjKCA</w:t>
        </w:r>
      </w:hyperlink>
      <w:r w:rsidR="005C1B11" w:rsidRPr="005C1B11">
        <w:rPr>
          <w:color w:val="000000" w:themeColor="text1"/>
          <w:lang w:val="vi-VN"/>
        </w:rPr>
        <w:t xml:space="preserve"> </w:t>
      </w:r>
    </w:p>
    <w:p w14:paraId="119101FF" w14:textId="013EAEDC" w:rsidR="00D86309" w:rsidRPr="00633FA4" w:rsidRDefault="00D672E3" w:rsidP="00DC797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 w:line="269" w:lineRule="auto"/>
        <w:ind w:left="360"/>
        <w:contextualSpacing w:val="0"/>
        <w:jc w:val="both"/>
        <w:rPr>
          <w:color w:val="000000" w:themeColor="text1"/>
          <w:lang w:val="vi-VN"/>
        </w:rPr>
      </w:pPr>
      <w:r w:rsidRPr="00633FA4">
        <w:rPr>
          <w:b/>
          <w:color w:val="000000" w:themeColor="text1"/>
          <w:lang w:val="vi-VN"/>
        </w:rPr>
        <w:lastRenderedPageBreak/>
        <w:t>Lệ phí tham dự và phương thức nộ</w:t>
      </w:r>
      <w:r w:rsidR="00D36C1F" w:rsidRPr="00633FA4">
        <w:rPr>
          <w:b/>
          <w:color w:val="000000" w:themeColor="text1"/>
          <w:lang w:val="vi-VN"/>
        </w:rPr>
        <w:t>p</w:t>
      </w:r>
    </w:p>
    <w:p w14:paraId="216975DA" w14:textId="77777777" w:rsidR="00F26028" w:rsidRDefault="00D86309" w:rsidP="00DC797E">
      <w:pPr>
        <w:pStyle w:val="ListParagraph"/>
        <w:adjustRightInd w:val="0"/>
        <w:snapToGrid w:val="0"/>
        <w:spacing w:after="20" w:line="269" w:lineRule="auto"/>
        <w:ind w:left="144"/>
        <w:contextualSpacing w:val="0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color w:val="auto"/>
          <w:lang w:val="vi-VN" w:eastAsia="en-GB"/>
        </w:rPr>
        <w:t>Phí tham dự:</w:t>
      </w:r>
      <w:r w:rsidRPr="00245126">
        <w:rPr>
          <w:rFonts w:eastAsia="Times New Roman"/>
          <w:color w:val="auto"/>
          <w:lang w:val="vi-VN" w:eastAsia="en-GB"/>
        </w:rPr>
        <w:t> </w:t>
      </w:r>
    </w:p>
    <w:p w14:paraId="1B03C0F8" w14:textId="77777777" w:rsidR="00EB611E" w:rsidRDefault="00F26028" w:rsidP="00EB611E">
      <w:pPr>
        <w:pStyle w:val="ListParagraph"/>
        <w:numPr>
          <w:ilvl w:val="0"/>
          <w:numId w:val="2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rFonts w:eastAsia="Times New Roman"/>
          <w:color w:val="auto"/>
          <w:lang w:val="vi-VN" w:eastAsia="en-GB"/>
        </w:rPr>
      </w:pPr>
      <w:r w:rsidRPr="00EB611E">
        <w:rPr>
          <w:rFonts w:eastAsia="Times New Roman"/>
          <w:color w:val="auto"/>
          <w:lang w:val="vi-VN" w:eastAsia="en-GB"/>
        </w:rPr>
        <w:t xml:space="preserve">Đối với viên chức, người lao động không thuộc </w:t>
      </w:r>
      <w:r w:rsidR="005230C8" w:rsidRPr="00EB611E">
        <w:rPr>
          <w:rFonts w:eastAsia="Times New Roman"/>
          <w:color w:val="auto"/>
          <w:lang w:val="vi-VN" w:eastAsia="en-GB"/>
        </w:rPr>
        <w:t>Trường ĐHNN, ĐHH</w:t>
      </w:r>
      <w:r w:rsidRPr="00EB611E">
        <w:rPr>
          <w:rFonts w:eastAsia="Times New Roman"/>
          <w:color w:val="auto"/>
          <w:lang w:val="vi-VN" w:eastAsia="en-GB"/>
        </w:rPr>
        <w:t xml:space="preserve">: </w:t>
      </w:r>
      <w:r w:rsidR="00EB19AA" w:rsidRPr="00EB611E">
        <w:rPr>
          <w:rFonts w:eastAsia="Times New Roman"/>
          <w:b/>
          <w:i/>
          <w:color w:val="auto"/>
          <w:lang w:val="vi-VN" w:eastAsia="en-GB"/>
        </w:rPr>
        <w:t>6</w:t>
      </w:r>
      <w:r w:rsidRPr="00EB611E">
        <w:rPr>
          <w:rFonts w:eastAsia="Times New Roman"/>
          <w:b/>
          <w:i/>
          <w:color w:val="auto"/>
          <w:lang w:val="vi-VN" w:eastAsia="en-GB"/>
        </w:rPr>
        <w:t>00.000 VNĐ</w:t>
      </w:r>
      <w:r w:rsidRPr="00EB611E">
        <w:rPr>
          <w:rFonts w:eastAsia="Times New Roman"/>
          <w:color w:val="auto"/>
          <w:lang w:val="vi-VN" w:eastAsia="en-GB"/>
        </w:rPr>
        <w:t>.</w:t>
      </w:r>
    </w:p>
    <w:p w14:paraId="7A80BA78" w14:textId="18A144B3" w:rsidR="00EB611E" w:rsidRPr="00EB611E" w:rsidRDefault="00EB611E" w:rsidP="00EB611E">
      <w:pPr>
        <w:pStyle w:val="ListParagraph"/>
        <w:numPr>
          <w:ilvl w:val="0"/>
          <w:numId w:val="2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rFonts w:eastAsia="Times New Roman"/>
          <w:color w:val="auto"/>
          <w:lang w:val="vi-VN" w:eastAsia="en-GB"/>
        </w:rPr>
      </w:pPr>
      <w:r w:rsidRPr="00EB611E">
        <w:rPr>
          <w:rFonts w:eastAsia="Times New Roman"/>
          <w:color w:val="auto"/>
          <w:lang w:val="vi-VN" w:eastAsia="en-GB"/>
        </w:rPr>
        <w:t xml:space="preserve">Đối với người học (bao gồm sinh viên, học viên cao học và nghiên cứu sinh) của Trường ĐHNN, ĐHH: </w:t>
      </w:r>
      <w:r>
        <w:rPr>
          <w:rFonts w:eastAsia="Times New Roman"/>
          <w:b/>
          <w:i/>
          <w:color w:val="auto"/>
          <w:lang w:val="vi-VN" w:eastAsia="en-GB"/>
        </w:rPr>
        <w:t>4</w:t>
      </w:r>
      <w:r w:rsidRPr="00582601">
        <w:rPr>
          <w:rFonts w:eastAsia="Times New Roman"/>
          <w:b/>
          <w:i/>
          <w:color w:val="auto"/>
          <w:lang w:val="vi-VN" w:eastAsia="en-GB"/>
        </w:rPr>
        <w:t>00.000 VNĐ</w:t>
      </w:r>
      <w:r w:rsidRPr="00582601">
        <w:rPr>
          <w:rFonts w:eastAsia="Times New Roman"/>
          <w:color w:val="auto"/>
          <w:lang w:val="vi-VN" w:eastAsia="en-GB"/>
        </w:rPr>
        <w:t>.</w:t>
      </w:r>
    </w:p>
    <w:p w14:paraId="624B8D0D" w14:textId="61FE48B5" w:rsidR="00D86309" w:rsidRPr="00582601" w:rsidRDefault="00F26028" w:rsidP="00EB611E">
      <w:pPr>
        <w:pStyle w:val="ListParagraph"/>
        <w:numPr>
          <w:ilvl w:val="0"/>
          <w:numId w:val="2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rFonts w:eastAsia="Times New Roman"/>
          <w:color w:val="auto"/>
          <w:lang w:val="vi-VN" w:eastAsia="en-GB"/>
        </w:rPr>
      </w:pPr>
      <w:r w:rsidRPr="00582601">
        <w:rPr>
          <w:rFonts w:eastAsia="Times New Roman"/>
          <w:color w:val="auto"/>
          <w:lang w:val="vi-VN" w:eastAsia="en-GB"/>
        </w:rPr>
        <w:t xml:space="preserve">Đối với viên chức, người lao động thuộc </w:t>
      </w:r>
      <w:r w:rsidR="005230C8" w:rsidRPr="00582601">
        <w:rPr>
          <w:rFonts w:eastAsia="Times New Roman"/>
          <w:color w:val="auto"/>
          <w:lang w:val="vi-VN" w:eastAsia="en-GB"/>
        </w:rPr>
        <w:t>Trường ĐHNN, ĐHH</w:t>
      </w:r>
      <w:r w:rsidRPr="00582601">
        <w:rPr>
          <w:rFonts w:eastAsia="Times New Roman"/>
          <w:color w:val="auto"/>
          <w:lang w:val="vi-VN" w:eastAsia="en-GB"/>
        </w:rPr>
        <w:t xml:space="preserve">: </w:t>
      </w:r>
      <w:r w:rsidR="00EB19AA" w:rsidRPr="00582601">
        <w:rPr>
          <w:rFonts w:eastAsia="Times New Roman"/>
          <w:b/>
          <w:i/>
          <w:color w:val="auto"/>
          <w:lang w:val="vi-VN" w:eastAsia="en-GB"/>
        </w:rPr>
        <w:t>200.000 VNĐ</w:t>
      </w:r>
      <w:r w:rsidRPr="00582601">
        <w:rPr>
          <w:rFonts w:eastAsia="Times New Roman"/>
          <w:color w:val="auto"/>
          <w:lang w:val="vi-VN" w:eastAsia="en-GB"/>
        </w:rPr>
        <w:t>.</w:t>
      </w:r>
    </w:p>
    <w:p w14:paraId="41A8F5AA" w14:textId="61CF54A5" w:rsidR="00AB5709" w:rsidRPr="00AB5709" w:rsidRDefault="00AB5709" w:rsidP="00DC797E">
      <w:pPr>
        <w:pStyle w:val="ListParagraph"/>
        <w:adjustRightInd w:val="0"/>
        <w:snapToGrid w:val="0"/>
        <w:spacing w:after="20" w:line="269" w:lineRule="auto"/>
        <w:ind w:left="144"/>
        <w:contextualSpacing w:val="0"/>
        <w:jc w:val="both"/>
        <w:rPr>
          <w:rFonts w:eastAsia="Times New Roman"/>
          <w:b/>
          <w:bCs/>
          <w:color w:val="auto"/>
          <w:lang w:val="vi-VN" w:eastAsia="en-GB"/>
        </w:rPr>
      </w:pPr>
      <w:r w:rsidRPr="00AB5709">
        <w:rPr>
          <w:rFonts w:eastAsia="Times New Roman"/>
          <w:b/>
          <w:bCs/>
          <w:color w:val="auto"/>
          <w:lang w:val="vi-VN" w:eastAsia="en-GB"/>
        </w:rPr>
        <w:t xml:space="preserve">Thời gian nộp phí tham dự: </w:t>
      </w:r>
      <w:r w:rsidRPr="00AB5709">
        <w:rPr>
          <w:rFonts w:eastAsia="Times New Roman"/>
          <w:bCs/>
          <w:color w:val="auto"/>
          <w:lang w:val="vi-VN" w:eastAsia="en-GB"/>
        </w:rPr>
        <w:t xml:space="preserve">Từ ngày </w:t>
      </w:r>
      <w:r w:rsidR="008564D8" w:rsidRPr="008564D8">
        <w:rPr>
          <w:rFonts w:eastAsia="Times New Roman"/>
          <w:b/>
          <w:bCs/>
          <w:i/>
          <w:color w:val="auto"/>
          <w:lang w:val="vi-VN" w:eastAsia="en-GB"/>
        </w:rPr>
        <w:t>0</w:t>
      </w:r>
      <w:r w:rsidRPr="00AB5709">
        <w:rPr>
          <w:rFonts w:eastAsia="Times New Roman"/>
          <w:b/>
          <w:bCs/>
          <w:i/>
          <w:color w:val="auto"/>
          <w:lang w:val="vi-VN" w:eastAsia="en-GB"/>
        </w:rPr>
        <w:t>1/6/2026</w:t>
      </w:r>
      <w:r w:rsidRPr="00AB5709">
        <w:rPr>
          <w:rFonts w:eastAsia="Times New Roman"/>
          <w:bCs/>
          <w:color w:val="auto"/>
          <w:lang w:val="vi-VN" w:eastAsia="en-GB"/>
        </w:rPr>
        <w:t xml:space="preserve"> đến ngày </w:t>
      </w:r>
      <w:r w:rsidRPr="00AB5709">
        <w:rPr>
          <w:rFonts w:eastAsia="Times New Roman"/>
          <w:b/>
          <w:bCs/>
          <w:i/>
          <w:color w:val="auto"/>
          <w:lang w:val="vi-VN" w:eastAsia="en-GB"/>
        </w:rPr>
        <w:t>30/6/2026</w:t>
      </w:r>
      <w:r w:rsidRPr="00AB5709">
        <w:rPr>
          <w:rFonts w:eastAsia="Times New Roman"/>
          <w:bCs/>
          <w:color w:val="auto"/>
          <w:lang w:val="vi-VN" w:eastAsia="en-GB"/>
        </w:rPr>
        <w:t>.</w:t>
      </w:r>
    </w:p>
    <w:p w14:paraId="60CA44A8" w14:textId="7A4B9BE7" w:rsidR="00AB5709" w:rsidRPr="00AB5709" w:rsidRDefault="00D86309" w:rsidP="00DC797E">
      <w:pPr>
        <w:pStyle w:val="ListParagraph"/>
        <w:adjustRightInd w:val="0"/>
        <w:snapToGrid w:val="0"/>
        <w:spacing w:after="20" w:line="269" w:lineRule="auto"/>
        <w:ind w:left="144"/>
        <w:contextualSpacing w:val="0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color w:val="auto"/>
          <w:lang w:val="vi-VN" w:eastAsia="en-GB"/>
        </w:rPr>
        <w:t>Hình thức thanh toán:</w:t>
      </w:r>
      <w:r w:rsidR="00422ED3">
        <w:rPr>
          <w:rFonts w:eastAsia="Times New Roman"/>
          <w:color w:val="auto"/>
          <w:lang w:val="vi-VN" w:eastAsia="en-GB"/>
        </w:rPr>
        <w:t> Chuyển khoản.</w:t>
      </w:r>
    </w:p>
    <w:p w14:paraId="0A026777" w14:textId="77777777" w:rsidR="00D86309" w:rsidRPr="00245126" w:rsidRDefault="00D86309" w:rsidP="00DC797E">
      <w:pPr>
        <w:adjustRightInd w:val="0"/>
        <w:snapToGrid w:val="0"/>
        <w:spacing w:after="20" w:line="269" w:lineRule="auto"/>
        <w:ind w:left="144"/>
        <w:jc w:val="both"/>
        <w:rPr>
          <w:rFonts w:eastAsia="Times New Roman"/>
          <w:iCs/>
          <w:color w:val="auto"/>
          <w:lang w:val="vi-VN" w:eastAsia="en-GB"/>
        </w:rPr>
      </w:pPr>
      <w:r w:rsidRPr="00245126">
        <w:rPr>
          <w:rFonts w:eastAsia="Times New Roman"/>
          <w:b/>
          <w:bCs/>
          <w:iCs/>
          <w:color w:val="auto"/>
          <w:lang w:val="vi-VN" w:eastAsia="en-GB"/>
        </w:rPr>
        <w:t>Thông tin chuyển khoản:</w:t>
      </w:r>
    </w:p>
    <w:p w14:paraId="1947FE0D" w14:textId="77777777" w:rsidR="00D86309" w:rsidRPr="00245126" w:rsidRDefault="00D86309" w:rsidP="00DC797E">
      <w:pPr>
        <w:adjustRightInd w:val="0"/>
        <w:snapToGrid w:val="0"/>
        <w:spacing w:after="20" w:line="269" w:lineRule="auto"/>
        <w:ind w:left="576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i/>
          <w:iCs/>
          <w:color w:val="auto"/>
          <w:lang w:val="vi-VN" w:eastAsia="en-GB"/>
        </w:rPr>
        <w:t>Tên tài khoản</w:t>
      </w:r>
      <w:r w:rsidRPr="00245126">
        <w:rPr>
          <w:rFonts w:eastAsia="Times New Roman"/>
          <w:b/>
          <w:bCs/>
          <w:color w:val="auto"/>
          <w:lang w:val="vi-VN" w:eastAsia="en-GB"/>
        </w:rPr>
        <w:t>:</w:t>
      </w:r>
      <w:r w:rsidRPr="00245126">
        <w:rPr>
          <w:rFonts w:eastAsia="Times New Roman"/>
          <w:color w:val="auto"/>
          <w:lang w:val="vi-VN" w:eastAsia="en-GB"/>
        </w:rPr>
        <w:t> Trường Đại học Ngoại ngữ</w:t>
      </w:r>
    </w:p>
    <w:p w14:paraId="79E9E693" w14:textId="77777777" w:rsidR="00D86309" w:rsidRPr="00245126" w:rsidRDefault="00D86309" w:rsidP="00DC797E">
      <w:pPr>
        <w:adjustRightInd w:val="0"/>
        <w:snapToGrid w:val="0"/>
        <w:spacing w:after="20" w:line="269" w:lineRule="auto"/>
        <w:ind w:left="576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i/>
          <w:iCs/>
          <w:color w:val="auto"/>
          <w:lang w:val="vi-VN" w:eastAsia="en-GB"/>
        </w:rPr>
        <w:t>Số tài khoản</w:t>
      </w:r>
      <w:r w:rsidRPr="00245126">
        <w:rPr>
          <w:rFonts w:eastAsia="Times New Roman"/>
          <w:b/>
          <w:bCs/>
          <w:color w:val="auto"/>
          <w:lang w:val="vi-VN" w:eastAsia="en-GB"/>
        </w:rPr>
        <w:t>:</w:t>
      </w:r>
      <w:r w:rsidRPr="00245126">
        <w:rPr>
          <w:rFonts w:eastAsia="Times New Roman"/>
          <w:color w:val="auto"/>
          <w:lang w:val="vi-VN" w:eastAsia="en-GB"/>
        </w:rPr>
        <w:t> 122000014732</w:t>
      </w:r>
    </w:p>
    <w:p w14:paraId="1D3F9BE7" w14:textId="4C158123" w:rsidR="00D86309" w:rsidRPr="00245126" w:rsidRDefault="00D86309" w:rsidP="00DC797E">
      <w:pPr>
        <w:adjustRightInd w:val="0"/>
        <w:snapToGrid w:val="0"/>
        <w:spacing w:after="20" w:line="269" w:lineRule="auto"/>
        <w:ind w:left="576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i/>
          <w:iCs/>
          <w:color w:val="auto"/>
          <w:lang w:val="vi-VN" w:eastAsia="en-GB"/>
        </w:rPr>
        <w:t>Ngân hàng</w:t>
      </w:r>
      <w:r w:rsidRPr="00245126">
        <w:rPr>
          <w:rFonts w:eastAsia="Times New Roman"/>
          <w:b/>
          <w:bCs/>
          <w:color w:val="auto"/>
          <w:lang w:val="vi-VN" w:eastAsia="en-GB"/>
        </w:rPr>
        <w:t>:</w:t>
      </w:r>
      <w:r w:rsidRPr="00245126">
        <w:rPr>
          <w:rFonts w:eastAsia="Times New Roman"/>
          <w:color w:val="auto"/>
          <w:lang w:val="vi-VN" w:eastAsia="en-GB"/>
        </w:rPr>
        <w:t> </w:t>
      </w:r>
      <w:r w:rsidRPr="00245126">
        <w:rPr>
          <w:i/>
          <w:color w:val="000000" w:themeColor="text1"/>
          <w:lang w:val="vi-VN"/>
        </w:rPr>
        <w:t>Ngân hàng TMCP Công thương Việt Nam</w:t>
      </w:r>
      <w:r w:rsidR="00C32CA9">
        <w:rPr>
          <w:rFonts w:eastAsia="Times New Roman"/>
          <w:color w:val="auto"/>
          <w:lang w:val="vi-VN" w:eastAsia="en-GB"/>
        </w:rPr>
        <w:t xml:space="preserve"> (VietinBank) – Chi nhánh</w:t>
      </w:r>
      <w:r w:rsidRPr="00245126">
        <w:rPr>
          <w:rFonts w:eastAsia="Times New Roman"/>
          <w:color w:val="auto"/>
          <w:lang w:val="vi-VN" w:eastAsia="en-GB"/>
        </w:rPr>
        <w:t xml:space="preserve"> Huế</w:t>
      </w:r>
    </w:p>
    <w:p w14:paraId="2C4CA232" w14:textId="02CE4EC1" w:rsidR="00D86309" w:rsidRPr="00245126" w:rsidRDefault="00D86309" w:rsidP="00DC797E">
      <w:pPr>
        <w:adjustRightInd w:val="0"/>
        <w:snapToGrid w:val="0"/>
        <w:spacing w:after="20" w:line="269" w:lineRule="auto"/>
        <w:ind w:left="576"/>
        <w:jc w:val="both"/>
        <w:rPr>
          <w:rFonts w:eastAsia="Times New Roman"/>
          <w:color w:val="auto"/>
          <w:lang w:val="vi-VN" w:eastAsia="en-GB"/>
        </w:rPr>
      </w:pPr>
      <w:r w:rsidRPr="00245126">
        <w:rPr>
          <w:rFonts w:eastAsia="Times New Roman"/>
          <w:b/>
          <w:bCs/>
          <w:i/>
          <w:iCs/>
          <w:color w:val="auto"/>
          <w:lang w:val="vi-VN" w:eastAsia="en-GB"/>
        </w:rPr>
        <w:t>Nội dung chuyển khoản</w:t>
      </w:r>
      <w:r w:rsidRPr="00245126">
        <w:rPr>
          <w:rFonts w:eastAsia="Times New Roman"/>
          <w:b/>
          <w:bCs/>
          <w:color w:val="auto"/>
          <w:lang w:val="vi-VN" w:eastAsia="en-GB"/>
        </w:rPr>
        <w:t>:</w:t>
      </w:r>
      <w:r w:rsidRPr="00245126">
        <w:rPr>
          <w:rFonts w:eastAsia="Times New Roman"/>
          <w:color w:val="auto"/>
          <w:lang w:val="vi-VN" w:eastAsia="en-GB"/>
        </w:rPr>
        <w:t> </w:t>
      </w:r>
      <w:r w:rsidR="00DA70F2">
        <w:rPr>
          <w:rFonts w:eastAsia="Times New Roman"/>
          <w:color w:val="auto"/>
          <w:lang w:val="vi-VN" w:eastAsia="en-GB"/>
        </w:rPr>
        <w:t xml:space="preserve">“Họ </w:t>
      </w:r>
      <w:r w:rsidRPr="00BC6B58">
        <w:rPr>
          <w:rFonts w:eastAsia="Times New Roman"/>
          <w:color w:val="auto"/>
          <w:lang w:val="vi-VN" w:eastAsia="en-GB"/>
        </w:rPr>
        <w:t xml:space="preserve">tên </w:t>
      </w:r>
      <w:r w:rsidR="00D22E69">
        <w:rPr>
          <w:rFonts w:eastAsia="Times New Roman"/>
          <w:color w:val="auto"/>
          <w:lang w:val="vi-VN" w:eastAsia="en-GB"/>
        </w:rPr>
        <w:t>người tham dự</w:t>
      </w:r>
      <w:r w:rsidR="00310712" w:rsidRPr="00310712">
        <w:rPr>
          <w:rFonts w:eastAsia="Times New Roman"/>
          <w:color w:val="auto"/>
          <w:lang w:val="vi-VN" w:eastAsia="en-GB"/>
        </w:rPr>
        <w:t xml:space="preserve"> </w:t>
      </w:r>
      <w:r w:rsidR="00D22E69">
        <w:rPr>
          <w:rFonts w:eastAsia="Times New Roman"/>
          <w:color w:val="auto"/>
          <w:lang w:val="vi-VN" w:eastAsia="en-GB"/>
        </w:rPr>
        <w:t>-</w:t>
      </w:r>
      <w:r w:rsidR="00310712" w:rsidRPr="00310712">
        <w:rPr>
          <w:rFonts w:eastAsia="Times New Roman"/>
          <w:color w:val="auto"/>
          <w:lang w:val="vi-VN" w:eastAsia="en-GB"/>
        </w:rPr>
        <w:t xml:space="preserve"> </w:t>
      </w:r>
      <w:r w:rsidRPr="00BC6B58">
        <w:rPr>
          <w:rFonts w:eastAsia="Times New Roman"/>
          <w:color w:val="auto"/>
          <w:lang w:val="vi-VN" w:eastAsia="en-GB"/>
        </w:rPr>
        <w:t>Đơn vị công tác</w:t>
      </w:r>
      <w:r w:rsidR="00310712" w:rsidRPr="00310712">
        <w:rPr>
          <w:rFonts w:eastAsia="Times New Roman"/>
          <w:color w:val="auto"/>
          <w:lang w:val="vi-VN" w:eastAsia="en-GB"/>
        </w:rPr>
        <w:t xml:space="preserve"> </w:t>
      </w:r>
      <w:r w:rsidR="00D22E69" w:rsidRPr="006B54BA">
        <w:rPr>
          <w:rFonts w:eastAsia="Times New Roman"/>
          <w:color w:val="auto"/>
          <w:lang w:val="vi-VN" w:eastAsia="en-GB"/>
        </w:rPr>
        <w:t>-</w:t>
      </w:r>
      <w:r w:rsidR="00310712" w:rsidRPr="00310712">
        <w:rPr>
          <w:rFonts w:eastAsia="Times New Roman"/>
          <w:color w:val="auto"/>
          <w:lang w:val="vi-VN" w:eastAsia="en-GB"/>
        </w:rPr>
        <w:t xml:space="preserve"> Số Căn cước công dân - </w:t>
      </w:r>
      <w:r w:rsidRPr="00BC6B58">
        <w:rPr>
          <w:rFonts w:eastAsia="Times New Roman"/>
          <w:color w:val="auto"/>
          <w:lang w:val="vi-VN" w:eastAsia="en-GB"/>
        </w:rPr>
        <w:t>Phí tham dự LN1</w:t>
      </w:r>
      <w:r w:rsidR="006521E8" w:rsidRPr="00BC6B58">
        <w:rPr>
          <w:rFonts w:eastAsia="Times New Roman"/>
          <w:color w:val="auto"/>
          <w:lang w:val="vi-VN" w:eastAsia="en-GB"/>
        </w:rPr>
        <w:t>2</w:t>
      </w:r>
      <w:r w:rsidR="00310712" w:rsidRPr="00310712">
        <w:rPr>
          <w:rFonts w:eastAsia="Times New Roman"/>
          <w:color w:val="auto"/>
          <w:lang w:val="vi-VN" w:eastAsia="en-GB"/>
        </w:rPr>
        <w:t xml:space="preserve"> </w:t>
      </w:r>
      <w:r w:rsidR="00D22E69" w:rsidRPr="006B54BA">
        <w:rPr>
          <w:rFonts w:eastAsia="Times New Roman"/>
          <w:color w:val="auto"/>
          <w:lang w:val="vi-VN" w:eastAsia="en-GB"/>
        </w:rPr>
        <w:t>-</w:t>
      </w:r>
      <w:r w:rsidR="00310712" w:rsidRPr="00310712">
        <w:rPr>
          <w:rFonts w:eastAsia="Times New Roman"/>
          <w:color w:val="auto"/>
          <w:lang w:val="vi-VN" w:eastAsia="en-GB"/>
        </w:rPr>
        <w:t xml:space="preserve"> </w:t>
      </w:r>
      <w:r w:rsidRPr="00BC6B58">
        <w:rPr>
          <w:rFonts w:eastAsia="Times New Roman"/>
          <w:color w:val="auto"/>
          <w:lang w:val="vi-VN" w:eastAsia="en-GB"/>
        </w:rPr>
        <w:t>Email”</w:t>
      </w:r>
    </w:p>
    <w:p w14:paraId="2B5DFA8D" w14:textId="4C292A66" w:rsidR="00D86309" w:rsidRPr="00245126" w:rsidRDefault="006F17C2" w:rsidP="00DC797E">
      <w:pPr>
        <w:adjustRightInd w:val="0"/>
        <w:snapToGrid w:val="0"/>
        <w:spacing w:after="20" w:line="269" w:lineRule="auto"/>
        <w:jc w:val="both"/>
        <w:rPr>
          <w:rFonts w:eastAsia="Times New Roman"/>
          <w:color w:val="auto"/>
          <w:lang w:val="vi-VN" w:eastAsia="en-GB"/>
        </w:rPr>
      </w:pPr>
      <w:r w:rsidRPr="00B531D5">
        <w:rPr>
          <w:rFonts w:eastAsia="Times New Roman"/>
          <w:b/>
          <w:bCs/>
          <w:i/>
          <w:iCs/>
          <w:color w:val="auto"/>
          <w:u w:val="single"/>
          <w:lang w:val="vi-VN" w:eastAsia="en-GB"/>
        </w:rPr>
        <w:t>LƯU Ý</w:t>
      </w:r>
      <w:r w:rsidRPr="00245126">
        <w:rPr>
          <w:rFonts w:eastAsia="Times New Roman"/>
          <w:b/>
          <w:bCs/>
          <w:color w:val="auto"/>
          <w:lang w:val="vi-VN" w:eastAsia="en-GB"/>
        </w:rPr>
        <w:t>:</w:t>
      </w:r>
    </w:p>
    <w:p w14:paraId="5B7486E5" w14:textId="77777777" w:rsidR="00B531D5" w:rsidRPr="00B531D5" w:rsidRDefault="00B531D5" w:rsidP="008E78F2">
      <w:pPr>
        <w:pStyle w:val="ListParagraph"/>
        <w:numPr>
          <w:ilvl w:val="0"/>
          <w:numId w:val="1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rFonts w:eastAsia="Times New Roman"/>
          <w:b/>
          <w:color w:val="auto"/>
          <w:lang w:val="vi-VN" w:eastAsia="en-GB"/>
        </w:rPr>
      </w:pPr>
      <w:r w:rsidRPr="00B531D5">
        <w:rPr>
          <w:rFonts w:eastAsia="Times New Roman"/>
          <w:b/>
          <w:i/>
          <w:iCs/>
          <w:color w:val="auto"/>
          <w:lang w:val="vi-VN" w:eastAsia="en-GB"/>
        </w:rPr>
        <w:t>Quý vị vui lòng chuyển khoản từ 06h00 đến 16h30 hàng ngày và không chuyển khoản vào thứ Bảy, Chủ nhật.</w:t>
      </w:r>
    </w:p>
    <w:p w14:paraId="6596E3C9" w14:textId="77777777" w:rsidR="00B531D5" w:rsidRDefault="001428C7" w:rsidP="008E78F2">
      <w:pPr>
        <w:pStyle w:val="ListParagraph"/>
        <w:numPr>
          <w:ilvl w:val="0"/>
          <w:numId w:val="1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color w:val="000000" w:themeColor="text1"/>
          <w:lang w:val="vi-VN"/>
        </w:rPr>
      </w:pPr>
      <w:r w:rsidRPr="00B531D5">
        <w:rPr>
          <w:color w:val="000000" w:themeColor="text1"/>
          <w:lang w:val="vi-VN"/>
        </w:rPr>
        <w:t xml:space="preserve">Trong trường hợp quý vị có nhu cầu xuất hóa đơn, vui lòng điền đầy đủ thông tin cần thiết (bao gồm tên cá nhân/đơn vị nộp phí, mã số thuế…) qua đường link </w:t>
      </w:r>
      <w:hyperlink r:id="rId12" w:history="1">
        <w:r w:rsidR="00D0336E" w:rsidRPr="00B531D5">
          <w:rPr>
            <w:rStyle w:val="Hyperlink"/>
            <w:lang w:val="vi-VN"/>
          </w:rPr>
          <w:t>https://forms.gle/1iQ7WWLMXq4C65nj6</w:t>
        </w:r>
      </w:hyperlink>
      <w:r w:rsidR="00D0336E" w:rsidRPr="00B531D5">
        <w:rPr>
          <w:color w:val="000000" w:themeColor="text1"/>
          <w:lang w:val="vi-VN"/>
        </w:rPr>
        <w:t xml:space="preserve"> </w:t>
      </w:r>
      <w:r w:rsidRPr="00B531D5">
        <w:rPr>
          <w:color w:val="000000" w:themeColor="text1"/>
          <w:lang w:val="vi-VN"/>
        </w:rPr>
        <w:t>trước khi thực hiện chuyển khoản.</w:t>
      </w:r>
    </w:p>
    <w:p w14:paraId="256DC3DC" w14:textId="7D3E9995" w:rsidR="00D86309" w:rsidRPr="00B531D5" w:rsidRDefault="00D86309" w:rsidP="008E78F2">
      <w:pPr>
        <w:pStyle w:val="ListParagraph"/>
        <w:numPr>
          <w:ilvl w:val="0"/>
          <w:numId w:val="1"/>
        </w:numPr>
        <w:adjustRightInd w:val="0"/>
        <w:snapToGrid w:val="0"/>
        <w:spacing w:after="20" w:line="269" w:lineRule="auto"/>
        <w:ind w:left="360"/>
        <w:contextualSpacing w:val="0"/>
        <w:jc w:val="both"/>
        <w:rPr>
          <w:color w:val="000000" w:themeColor="text1"/>
          <w:lang w:val="vi-VN"/>
        </w:rPr>
      </w:pPr>
      <w:r w:rsidRPr="00B531D5">
        <w:rPr>
          <w:color w:val="000000" w:themeColor="text1"/>
          <w:lang w:val="vi-VN"/>
        </w:rPr>
        <w:t>Chi phí đi lại, lưu trú do đại biểu hoặc cơ quan cử đi tự thu xếp.</w:t>
      </w:r>
    </w:p>
    <w:p w14:paraId="30A88206" w14:textId="51CD9526" w:rsidR="003F34CB" w:rsidRPr="00043134" w:rsidRDefault="003F34CB" w:rsidP="00DC797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ind w:left="360"/>
        <w:contextualSpacing w:val="0"/>
        <w:jc w:val="both"/>
        <w:rPr>
          <w:color w:val="000000" w:themeColor="text1"/>
          <w:lang w:val="vi-VN"/>
        </w:rPr>
      </w:pPr>
      <w:r w:rsidRPr="00043134">
        <w:rPr>
          <w:b/>
          <w:bCs/>
          <w:color w:val="000000" w:themeColor="text1"/>
          <w:lang w:val="vi-VN"/>
        </w:rPr>
        <w:t xml:space="preserve">Ngôn ngữ trình bày: </w:t>
      </w:r>
      <w:r w:rsidRPr="00043134">
        <w:rPr>
          <w:color w:val="000000" w:themeColor="text1"/>
          <w:lang w:val="vi-VN"/>
        </w:rPr>
        <w:t xml:space="preserve">Tiếng </w:t>
      </w:r>
      <w:r w:rsidR="00F26028" w:rsidRPr="00043134">
        <w:rPr>
          <w:color w:val="000000" w:themeColor="text1"/>
          <w:lang w:val="vi-VN"/>
        </w:rPr>
        <w:t xml:space="preserve">Việt </w:t>
      </w:r>
      <w:r w:rsidRPr="00043134">
        <w:rPr>
          <w:color w:val="000000" w:themeColor="text1"/>
          <w:lang w:val="vi-VN"/>
        </w:rPr>
        <w:t xml:space="preserve">hoặc Tiếng </w:t>
      </w:r>
      <w:r w:rsidR="00F26028" w:rsidRPr="00043134">
        <w:rPr>
          <w:color w:val="000000" w:themeColor="text1"/>
          <w:lang w:val="vi-VN"/>
        </w:rPr>
        <w:t>Anh.</w:t>
      </w:r>
    </w:p>
    <w:p w14:paraId="1AF0C8E6" w14:textId="536457C4" w:rsidR="0048070E" w:rsidRPr="00737660" w:rsidRDefault="0048070E" w:rsidP="00DC797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ind w:left="360"/>
        <w:contextualSpacing w:val="0"/>
        <w:jc w:val="both"/>
        <w:rPr>
          <w:b/>
          <w:bCs/>
          <w:color w:val="000000" w:themeColor="text1"/>
          <w:lang w:val="vi-VN"/>
        </w:rPr>
      </w:pPr>
      <w:r>
        <w:rPr>
          <w:b/>
          <w:bCs/>
          <w:color w:val="000000" w:themeColor="text1"/>
        </w:rPr>
        <w:t>Kỷ yếu</w:t>
      </w:r>
    </w:p>
    <w:p w14:paraId="1A94F25E" w14:textId="77777777" w:rsidR="00737660" w:rsidRPr="00737660" w:rsidRDefault="00737660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jc w:val="both"/>
        <w:rPr>
          <w:bCs/>
          <w:color w:val="000000" w:themeColor="text1"/>
          <w:lang w:val="vi-VN"/>
        </w:rPr>
      </w:pPr>
      <w:r w:rsidRPr="00737660">
        <w:rPr>
          <w:bCs/>
          <w:color w:val="000000" w:themeColor="text1"/>
          <w:lang w:val="vi-VN"/>
        </w:rPr>
        <w:t>Bên cạnh cơ hội trình bày báo cáo, Hội thảo còn mang đến cơ hội xuất bản bài viết bao gồm:</w:t>
      </w:r>
    </w:p>
    <w:p w14:paraId="5F22C229" w14:textId="22538EE2" w:rsidR="00737660" w:rsidRPr="00737660" w:rsidRDefault="00737660" w:rsidP="00DC797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ind w:left="360" w:hanging="360"/>
        <w:contextualSpacing w:val="0"/>
        <w:jc w:val="both"/>
        <w:rPr>
          <w:bCs/>
          <w:color w:val="000000" w:themeColor="text1"/>
          <w:lang w:val="vi-VN"/>
        </w:rPr>
      </w:pPr>
      <w:r w:rsidRPr="00737660">
        <w:rPr>
          <w:bCs/>
          <w:color w:val="000000" w:themeColor="text1"/>
          <w:lang w:val="vi-VN"/>
        </w:rPr>
        <w:t>-</w:t>
      </w:r>
      <w:r w:rsidRPr="00737660">
        <w:rPr>
          <w:bCs/>
          <w:color w:val="000000" w:themeColor="text1"/>
          <w:lang w:val="vi-VN"/>
        </w:rPr>
        <w:tab/>
        <w:t xml:space="preserve">Kỷ yếu của Hội thảo Quốc tế </w:t>
      </w:r>
      <w:r w:rsidR="00D75A32" w:rsidRPr="00D75A32">
        <w:rPr>
          <w:bCs/>
          <w:color w:val="000000" w:themeColor="text1"/>
          <w:lang w:val="vi-VN"/>
        </w:rPr>
        <w:t xml:space="preserve">Nghiên cứu </w:t>
      </w:r>
      <w:r w:rsidRPr="00737660">
        <w:rPr>
          <w:bCs/>
          <w:color w:val="000000" w:themeColor="text1"/>
          <w:lang w:val="vi-VN"/>
        </w:rPr>
        <w:t xml:space="preserve">liên ngành </w:t>
      </w:r>
      <w:r w:rsidR="00D75A32" w:rsidRPr="00D75A32">
        <w:rPr>
          <w:bCs/>
          <w:color w:val="000000" w:themeColor="text1"/>
          <w:lang w:val="vi-VN"/>
        </w:rPr>
        <w:t xml:space="preserve">về </w:t>
      </w:r>
      <w:r w:rsidR="00D75A32">
        <w:rPr>
          <w:bCs/>
          <w:color w:val="000000" w:themeColor="text1"/>
          <w:lang w:val="vi-VN"/>
        </w:rPr>
        <w:t>N</w:t>
      </w:r>
      <w:r w:rsidRPr="00737660">
        <w:rPr>
          <w:bCs/>
          <w:color w:val="000000" w:themeColor="text1"/>
          <w:lang w:val="vi-VN"/>
        </w:rPr>
        <w:t>gôn ngữ</w:t>
      </w:r>
      <w:r w:rsidR="00D75A32">
        <w:rPr>
          <w:bCs/>
          <w:color w:val="000000" w:themeColor="text1"/>
          <w:lang w:val="vi-VN"/>
        </w:rPr>
        <w:t xml:space="preserve"> và G</w:t>
      </w:r>
      <w:r w:rsidRPr="00737660">
        <w:rPr>
          <w:bCs/>
          <w:color w:val="000000" w:themeColor="text1"/>
          <w:lang w:val="vi-VN"/>
        </w:rPr>
        <w:t xml:space="preserve">iảng dạy ngôn ngữ (có mã số ISBN), được tính tối đa 1.0 điểm theo Quyết định của Hội đồng Giáo sư Nhà nước. </w:t>
      </w:r>
    </w:p>
    <w:p w14:paraId="537F79B5" w14:textId="5510D9BC" w:rsidR="00737660" w:rsidRPr="00737660" w:rsidRDefault="00737660" w:rsidP="00DC797E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ind w:left="360" w:hanging="360"/>
        <w:contextualSpacing w:val="0"/>
        <w:jc w:val="both"/>
        <w:rPr>
          <w:bCs/>
          <w:color w:val="000000" w:themeColor="text1"/>
          <w:lang w:val="vi-VN"/>
        </w:rPr>
      </w:pPr>
      <w:r w:rsidRPr="00737660">
        <w:rPr>
          <w:bCs/>
          <w:color w:val="000000" w:themeColor="text1"/>
          <w:lang w:val="vi-VN"/>
        </w:rPr>
        <w:t>-</w:t>
      </w:r>
      <w:r w:rsidRPr="00737660">
        <w:rPr>
          <w:bCs/>
          <w:color w:val="000000" w:themeColor="text1"/>
          <w:lang w:val="vi-VN"/>
        </w:rPr>
        <w:tab/>
        <w:t xml:space="preserve">Tạp chí Khoa học ngôn ngữ và văn hoá của Đại học Ngoại ngữ, Đại học Huế (có mã số ISSN và e-ISSN), được tính tối đa 0.75 điểm theo Quyết định của Hội đồng Giáo sư </w:t>
      </w:r>
      <w:r w:rsidR="00D75A32" w:rsidRPr="00737660">
        <w:rPr>
          <w:bCs/>
          <w:color w:val="000000" w:themeColor="text1"/>
          <w:lang w:val="vi-VN"/>
        </w:rPr>
        <w:t>Nhà nước</w:t>
      </w:r>
      <w:r w:rsidR="00D75A32" w:rsidRPr="00D75A32">
        <w:rPr>
          <w:bCs/>
          <w:color w:val="000000" w:themeColor="text1"/>
          <w:lang w:val="vi-VN"/>
        </w:rPr>
        <w:t xml:space="preserve"> </w:t>
      </w:r>
      <w:r w:rsidRPr="00737660">
        <w:rPr>
          <w:bCs/>
          <w:color w:val="000000" w:themeColor="text1"/>
          <w:lang w:val="vi-VN"/>
        </w:rPr>
        <w:t>ngành Ngôn ngữ</w:t>
      </w:r>
      <w:r w:rsidR="00C26113">
        <w:rPr>
          <w:bCs/>
          <w:color w:val="000000" w:themeColor="text1"/>
          <w:lang w:val="vi-VN"/>
        </w:rPr>
        <w:t xml:space="preserve"> h</w:t>
      </w:r>
      <w:r w:rsidRPr="00737660">
        <w:rPr>
          <w:bCs/>
          <w:color w:val="000000" w:themeColor="text1"/>
          <w:lang w:val="vi-VN"/>
        </w:rPr>
        <w:t xml:space="preserve">ọc. </w:t>
      </w:r>
    </w:p>
    <w:p w14:paraId="4B87E7D3" w14:textId="2F18549E" w:rsidR="00737660" w:rsidRPr="00737660" w:rsidRDefault="00737660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jc w:val="both"/>
        <w:rPr>
          <w:bCs/>
          <w:color w:val="000000" w:themeColor="text1"/>
          <w:lang w:val="vi-VN"/>
        </w:rPr>
      </w:pPr>
      <w:r w:rsidRPr="00737660">
        <w:rPr>
          <w:bCs/>
          <w:color w:val="000000" w:themeColor="text1"/>
          <w:lang w:val="vi-VN"/>
        </w:rPr>
        <w:t xml:space="preserve">Ban Tổ chức sẽ thông báo cụ thể về thời gian và quy trình nộp bài toàn văn đến các báo cáo viên.   sau Hội thảo. </w:t>
      </w:r>
    </w:p>
    <w:p w14:paraId="4B90EA49" w14:textId="30D241E1" w:rsidR="003F34CB" w:rsidRPr="00D75A32" w:rsidRDefault="003F34CB" w:rsidP="00DC797E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adjustRightInd w:val="0"/>
        <w:snapToGrid w:val="0"/>
        <w:spacing w:after="20" w:line="269" w:lineRule="auto"/>
        <w:ind w:left="360"/>
        <w:contextualSpacing w:val="0"/>
        <w:jc w:val="both"/>
        <w:rPr>
          <w:b/>
          <w:lang w:val="vi-VN"/>
        </w:rPr>
      </w:pPr>
      <w:r w:rsidRPr="00D75A32">
        <w:rPr>
          <w:b/>
          <w:lang w:val="vi-VN"/>
        </w:rPr>
        <w:t xml:space="preserve">Thông tin liên </w:t>
      </w:r>
      <w:r w:rsidR="00D86309" w:rsidRPr="00D75A32">
        <w:rPr>
          <w:b/>
          <w:lang w:val="vi-VN"/>
        </w:rPr>
        <w:t>hệ</w:t>
      </w:r>
    </w:p>
    <w:p w14:paraId="45B63082" w14:textId="77777777" w:rsidR="00633FA4" w:rsidRDefault="00D86309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napToGrid w:val="0"/>
        <w:spacing w:after="20" w:line="269" w:lineRule="auto"/>
        <w:ind w:left="426"/>
        <w:rPr>
          <w:b/>
          <w:bCs/>
          <w:i/>
          <w:iCs/>
          <w:color w:val="000000" w:themeColor="text1"/>
          <w:lang w:val="vi-VN"/>
        </w:rPr>
      </w:pPr>
      <w:r w:rsidRPr="00245126">
        <w:rPr>
          <w:b/>
          <w:bCs/>
          <w:i/>
          <w:iCs/>
          <w:color w:val="000000" w:themeColor="text1"/>
          <w:lang w:val="vi-VN"/>
        </w:rPr>
        <w:t>Phòng Khoa học, Công nghệ và Hợp tác quốc tế</w:t>
      </w:r>
      <w:r w:rsidR="00633FA4">
        <w:rPr>
          <w:b/>
          <w:bCs/>
          <w:i/>
          <w:iCs/>
          <w:color w:val="000000" w:themeColor="text1"/>
          <w:lang w:val="vi-VN"/>
        </w:rPr>
        <w:t>, trường Đại học Ngoại ngữ, Đại học Huế</w:t>
      </w:r>
    </w:p>
    <w:p w14:paraId="203B7318" w14:textId="5E9C42B9" w:rsidR="006B7E78" w:rsidRDefault="00633FA4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napToGrid w:val="0"/>
        <w:spacing w:after="20" w:line="269" w:lineRule="auto"/>
        <w:ind w:left="426"/>
        <w:rPr>
          <w:color w:val="000000" w:themeColor="text1"/>
          <w:lang w:val="vi-VN"/>
        </w:rPr>
      </w:pPr>
      <w:r w:rsidRPr="006B7E78">
        <w:rPr>
          <w:i/>
          <w:color w:val="000000" w:themeColor="text1"/>
          <w:lang w:val="vi-VN"/>
        </w:rPr>
        <w:t>Địa chỉ:</w:t>
      </w:r>
      <w:r>
        <w:rPr>
          <w:color w:val="000000" w:themeColor="text1"/>
          <w:lang w:val="vi-VN"/>
        </w:rPr>
        <w:t xml:space="preserve"> </w:t>
      </w:r>
      <w:r w:rsidR="00EB19AA" w:rsidRPr="00A13D00">
        <w:rPr>
          <w:color w:val="000000" w:themeColor="text1"/>
          <w:lang w:val="vi-VN"/>
        </w:rPr>
        <w:t>57 Nguyễn Khoa Chiêm, TP.</w:t>
      </w:r>
      <w:r w:rsidR="008E34B9">
        <w:rPr>
          <w:color w:val="000000" w:themeColor="text1"/>
          <w:lang w:val="vi-VN"/>
        </w:rPr>
        <w:t xml:space="preserve"> </w:t>
      </w:r>
      <w:r w:rsidR="00EB19AA" w:rsidRPr="00A13D00">
        <w:rPr>
          <w:color w:val="000000" w:themeColor="text1"/>
          <w:lang w:val="vi-VN"/>
        </w:rPr>
        <w:t>Huế</w:t>
      </w:r>
    </w:p>
    <w:p w14:paraId="01E0D709" w14:textId="70E00FF2" w:rsidR="006B7E78" w:rsidRDefault="00D86309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napToGrid w:val="0"/>
        <w:spacing w:after="20" w:line="269" w:lineRule="auto"/>
        <w:ind w:left="426"/>
        <w:rPr>
          <w:color w:val="000000" w:themeColor="text1"/>
          <w:lang w:val="vi-VN"/>
        </w:rPr>
      </w:pPr>
      <w:r w:rsidRPr="00245126">
        <w:rPr>
          <w:i/>
          <w:iCs/>
          <w:color w:val="000000" w:themeColor="text1"/>
          <w:lang w:val="vi-VN"/>
        </w:rPr>
        <w:t>Email</w:t>
      </w:r>
      <w:r w:rsidRPr="00245126">
        <w:rPr>
          <w:color w:val="000000" w:themeColor="text1"/>
          <w:lang w:val="vi-VN"/>
        </w:rPr>
        <w:t>: </w:t>
      </w:r>
      <w:hyperlink r:id="rId13" w:history="1">
        <w:r w:rsidR="006B7E78" w:rsidRPr="00A5677F">
          <w:rPr>
            <w:rStyle w:val="Hyperlink"/>
            <w:lang w:val="vi-VN"/>
          </w:rPr>
          <w:t>dhnn_hoithao@hueuni.edu.vn</w:t>
        </w:r>
      </w:hyperlink>
    </w:p>
    <w:p w14:paraId="49F9AC97" w14:textId="539D6A13" w:rsidR="00EF55DA" w:rsidRPr="00A67AF4" w:rsidRDefault="00D86309" w:rsidP="00DC797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djustRightInd w:val="0"/>
        <w:snapToGrid w:val="0"/>
        <w:spacing w:after="20" w:line="269" w:lineRule="auto"/>
        <w:ind w:left="426"/>
        <w:rPr>
          <w:color w:val="000000" w:themeColor="text1"/>
          <w:lang w:val="vi-VN"/>
        </w:rPr>
      </w:pPr>
      <w:r w:rsidRPr="00A67AF4">
        <w:rPr>
          <w:i/>
          <w:iCs/>
          <w:color w:val="000000" w:themeColor="text1"/>
          <w:lang w:val="vi-VN"/>
        </w:rPr>
        <w:t>Điện thoại</w:t>
      </w:r>
      <w:r w:rsidRPr="00A67AF4">
        <w:rPr>
          <w:color w:val="000000" w:themeColor="text1"/>
          <w:lang w:val="vi-VN"/>
        </w:rPr>
        <w:t>: 0234.3.830.722</w:t>
      </w:r>
    </w:p>
    <w:p w14:paraId="582D4135" w14:textId="376D7EC2" w:rsidR="0046379E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 w:line="269" w:lineRule="auto"/>
        <w:ind w:firstLine="426"/>
        <w:jc w:val="both"/>
        <w:rPr>
          <w:color w:val="000000" w:themeColor="text1"/>
          <w:lang w:val="vi-VN"/>
        </w:rPr>
      </w:pPr>
      <w:r w:rsidRPr="00A67AF4">
        <w:rPr>
          <w:color w:val="000000" w:themeColor="text1"/>
          <w:lang w:val="vi-VN"/>
        </w:rPr>
        <w:t>Trân trọng./.</w:t>
      </w:r>
      <w:r w:rsidRPr="00A67AF4">
        <w:rPr>
          <w:color w:val="000000" w:themeColor="text1"/>
          <w:lang w:val="vi-VN"/>
        </w:rPr>
        <w:tab/>
      </w:r>
      <w:r w:rsidRPr="00A67AF4">
        <w:rPr>
          <w:color w:val="000000" w:themeColor="text1"/>
          <w:lang w:val="vi-VN"/>
        </w:rPr>
        <w:tab/>
      </w:r>
      <w:r w:rsidRPr="00A67AF4">
        <w:rPr>
          <w:color w:val="000000" w:themeColor="text1"/>
          <w:lang w:val="vi-VN"/>
        </w:rPr>
        <w:tab/>
      </w:r>
      <w:r w:rsidRPr="00A67AF4">
        <w:rPr>
          <w:color w:val="000000" w:themeColor="text1"/>
          <w:lang w:val="vi-VN"/>
        </w:rPr>
        <w:tab/>
      </w:r>
      <w:r w:rsidRPr="00A67AF4">
        <w:rPr>
          <w:color w:val="000000" w:themeColor="text1"/>
          <w:lang w:val="vi-VN"/>
        </w:rPr>
        <w:tab/>
      </w:r>
    </w:p>
    <w:p w14:paraId="5B2B7F2B" w14:textId="0897A5A6" w:rsidR="0046379E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adjustRightInd w:val="0"/>
        <w:snapToGrid w:val="0"/>
        <w:spacing w:after="20"/>
        <w:rPr>
          <w:i/>
          <w:color w:val="000000" w:themeColor="text1"/>
          <w:sz w:val="23"/>
          <w:szCs w:val="23"/>
          <w:lang w:val="vi-VN"/>
        </w:rPr>
      </w:pPr>
      <w:r w:rsidRPr="00A67AF4">
        <w:rPr>
          <w:b/>
          <w:i/>
          <w:color w:val="000000" w:themeColor="text1"/>
          <w:sz w:val="22"/>
          <w:szCs w:val="22"/>
          <w:lang w:val="vi-VN"/>
        </w:rPr>
        <w:t>Nơi nhận:</w:t>
      </w:r>
      <w:r w:rsidRPr="00A67AF4">
        <w:rPr>
          <w:i/>
          <w:color w:val="000000" w:themeColor="text1"/>
          <w:lang w:val="vi-VN"/>
        </w:rPr>
        <w:tab/>
      </w:r>
      <w:r w:rsidR="004C0554" w:rsidRPr="00A67AF4">
        <w:rPr>
          <w:b/>
          <w:color w:val="000000" w:themeColor="text1"/>
          <w:lang w:val="vi-VN"/>
        </w:rPr>
        <w:t>HIỆU TRƯỞNG</w:t>
      </w:r>
      <w:r w:rsidRPr="00A67AF4">
        <w:rPr>
          <w:i/>
          <w:color w:val="000000" w:themeColor="text1"/>
          <w:sz w:val="23"/>
          <w:szCs w:val="23"/>
          <w:lang w:val="vi-VN"/>
        </w:rPr>
        <w:tab/>
      </w:r>
      <w:r w:rsidRPr="00A67AF4">
        <w:rPr>
          <w:i/>
          <w:color w:val="000000" w:themeColor="text1"/>
          <w:sz w:val="23"/>
          <w:szCs w:val="23"/>
          <w:lang w:val="vi-VN"/>
        </w:rPr>
        <w:tab/>
      </w:r>
    </w:p>
    <w:p w14:paraId="5680397E" w14:textId="77777777" w:rsidR="00074F65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/>
        <w:jc w:val="both"/>
        <w:rPr>
          <w:color w:val="000000" w:themeColor="text1"/>
          <w:sz w:val="22"/>
          <w:szCs w:val="22"/>
          <w:lang w:val="vi-VN"/>
        </w:rPr>
      </w:pPr>
      <w:r w:rsidRPr="00A67AF4">
        <w:rPr>
          <w:color w:val="000000" w:themeColor="text1"/>
          <w:sz w:val="22"/>
          <w:szCs w:val="22"/>
          <w:lang w:val="vi-VN"/>
        </w:rPr>
        <w:t xml:space="preserve">- Các viện ngôn ngữ học, các trường </w:t>
      </w:r>
    </w:p>
    <w:p w14:paraId="4562660B" w14:textId="102A7410" w:rsidR="0046379E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/>
        <w:jc w:val="both"/>
        <w:rPr>
          <w:color w:val="000000" w:themeColor="text1"/>
          <w:sz w:val="22"/>
          <w:szCs w:val="22"/>
        </w:rPr>
      </w:pPr>
      <w:r w:rsidRPr="00A67AF4">
        <w:rPr>
          <w:color w:val="000000" w:themeColor="text1"/>
          <w:sz w:val="22"/>
          <w:szCs w:val="22"/>
        </w:rPr>
        <w:t>đại học,</w:t>
      </w:r>
      <w:r w:rsidR="00074F65" w:rsidRPr="00A67AF4">
        <w:rPr>
          <w:color w:val="000000" w:themeColor="text1"/>
          <w:sz w:val="22"/>
          <w:szCs w:val="22"/>
        </w:rPr>
        <w:t xml:space="preserve"> </w:t>
      </w:r>
      <w:r w:rsidRPr="00A67AF4">
        <w:rPr>
          <w:color w:val="000000" w:themeColor="text1"/>
          <w:sz w:val="22"/>
          <w:szCs w:val="22"/>
        </w:rPr>
        <w:t>cao đẳng trong nước</w:t>
      </w:r>
      <w:r w:rsidRPr="00A67AF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;  </w:t>
      </w:r>
    </w:p>
    <w:p w14:paraId="6AF18285" w14:textId="77777777" w:rsidR="0046379E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/>
        <w:rPr>
          <w:color w:val="000000" w:themeColor="text1"/>
          <w:sz w:val="22"/>
          <w:szCs w:val="22"/>
        </w:rPr>
      </w:pPr>
      <w:r w:rsidRPr="00A67AF4">
        <w:rPr>
          <w:color w:val="000000" w:themeColor="text1"/>
          <w:sz w:val="22"/>
          <w:szCs w:val="22"/>
        </w:rPr>
        <w:t>- Lưu: VP, P.KH,CN&amp;HTQT.</w:t>
      </w:r>
    </w:p>
    <w:p w14:paraId="4E290FF1" w14:textId="77777777" w:rsidR="0046379E" w:rsidRPr="00A67AF4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/>
        <w:rPr>
          <w:color w:val="000000" w:themeColor="text1"/>
          <w:sz w:val="22"/>
          <w:szCs w:val="22"/>
        </w:rPr>
      </w:pPr>
      <w:r w:rsidRPr="00A67AF4">
        <w:rPr>
          <w:b/>
          <w:i/>
          <w:color w:val="000000" w:themeColor="text1"/>
          <w:sz w:val="22"/>
          <w:szCs w:val="22"/>
        </w:rPr>
        <w:t>Đính kèm:</w:t>
      </w:r>
    </w:p>
    <w:p w14:paraId="6DA641EA" w14:textId="10985DE0" w:rsidR="000C13D2" w:rsidRPr="001B3421" w:rsidRDefault="00C02D6E" w:rsidP="008E78F2">
      <w:pPr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after="20"/>
        <w:rPr>
          <w:color w:val="000000" w:themeColor="text1"/>
          <w:sz w:val="22"/>
          <w:szCs w:val="22"/>
        </w:rPr>
      </w:pPr>
      <w:r w:rsidRPr="00A67AF4">
        <w:rPr>
          <w:color w:val="000000" w:themeColor="text1"/>
          <w:sz w:val="22"/>
          <w:szCs w:val="22"/>
        </w:rPr>
        <w:t xml:space="preserve">- Hướng dẫn trình bày </w:t>
      </w:r>
      <w:r w:rsidR="00F17B87" w:rsidRPr="00A67AF4">
        <w:rPr>
          <w:color w:val="000000" w:themeColor="text1"/>
          <w:sz w:val="22"/>
          <w:szCs w:val="22"/>
        </w:rPr>
        <w:t>tóm tắt</w:t>
      </w:r>
      <w:r w:rsidRPr="00A67AF4">
        <w:rPr>
          <w:color w:val="000000" w:themeColor="text1"/>
          <w:sz w:val="22"/>
          <w:szCs w:val="22"/>
        </w:rPr>
        <w:t>.</w:t>
      </w:r>
      <w:r w:rsidR="001B3421" w:rsidRPr="00A67AF4">
        <w:rPr>
          <w:color w:val="000000" w:themeColor="text1"/>
          <w:sz w:val="22"/>
          <w:szCs w:val="22"/>
        </w:rPr>
        <w:tab/>
      </w:r>
      <w:r w:rsidR="001B3421" w:rsidRPr="00A67AF4">
        <w:rPr>
          <w:color w:val="000000" w:themeColor="text1"/>
          <w:sz w:val="22"/>
          <w:szCs w:val="22"/>
        </w:rPr>
        <w:tab/>
      </w:r>
      <w:r w:rsidR="001B3421" w:rsidRPr="00A67AF4">
        <w:rPr>
          <w:color w:val="000000" w:themeColor="text1"/>
          <w:sz w:val="22"/>
          <w:szCs w:val="22"/>
        </w:rPr>
        <w:tab/>
      </w:r>
      <w:r w:rsidR="001B3421" w:rsidRPr="00A67AF4">
        <w:rPr>
          <w:color w:val="000000" w:themeColor="text1"/>
          <w:sz w:val="22"/>
          <w:szCs w:val="22"/>
        </w:rPr>
        <w:tab/>
        <w:t xml:space="preserve">       </w:t>
      </w:r>
      <w:r w:rsidR="002E0627">
        <w:rPr>
          <w:color w:val="000000" w:themeColor="text1"/>
          <w:sz w:val="22"/>
          <w:szCs w:val="22"/>
        </w:rPr>
        <w:t xml:space="preserve">          </w:t>
      </w:r>
      <w:bookmarkStart w:id="0" w:name="_GoBack"/>
      <w:bookmarkEnd w:id="0"/>
      <w:r w:rsidR="001B3421" w:rsidRPr="00A67AF4">
        <w:rPr>
          <w:color w:val="000000" w:themeColor="text1"/>
          <w:sz w:val="22"/>
          <w:szCs w:val="22"/>
        </w:rPr>
        <w:t xml:space="preserve"> </w:t>
      </w:r>
      <w:r w:rsidR="001B3421" w:rsidRPr="00A67AF4">
        <w:rPr>
          <w:b/>
          <w:color w:val="000000" w:themeColor="text1"/>
        </w:rPr>
        <w:t>Phạm Thị Hồng Nhung</w:t>
      </w:r>
    </w:p>
    <w:sectPr w:rsidR="000C13D2" w:rsidRPr="001B3421" w:rsidSect="000D716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900" w:right="1296" w:bottom="900" w:left="1296" w:header="720" w:footer="720" w:gutter="0"/>
      <w:pgNumType w:start="1"/>
      <w:cols w:space="720"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1D330CB5" w16cex:dateUtc="2026-06-03T02:3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74A0EF8" w16cid:durableId="1D330CB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2AD60E" w14:textId="77777777" w:rsidR="0097449C" w:rsidRDefault="0097449C" w:rsidP="008924D1">
      <w:r>
        <w:separator/>
      </w:r>
    </w:p>
  </w:endnote>
  <w:endnote w:type="continuationSeparator" w:id="0">
    <w:p w14:paraId="0A94B7FE" w14:textId="77777777" w:rsidR="0097449C" w:rsidRDefault="0097449C" w:rsidP="00892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0C556F" w14:textId="77777777" w:rsidR="009452E9" w:rsidRDefault="009452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151155" w14:textId="77777777" w:rsidR="009452E9" w:rsidRDefault="009452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726BA" w14:textId="77777777" w:rsidR="009452E9" w:rsidRDefault="00945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65239F" w14:textId="77777777" w:rsidR="0097449C" w:rsidRDefault="0097449C" w:rsidP="008924D1">
      <w:r>
        <w:separator/>
      </w:r>
    </w:p>
  </w:footnote>
  <w:footnote w:type="continuationSeparator" w:id="0">
    <w:p w14:paraId="5095176B" w14:textId="77777777" w:rsidR="0097449C" w:rsidRDefault="0097449C" w:rsidP="008924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531DE" w14:textId="77777777" w:rsidR="009452E9" w:rsidRDefault="009452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71DEB" w14:textId="77777777" w:rsidR="009452E9" w:rsidRDefault="009452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93736" w14:textId="77777777" w:rsidR="009452E9" w:rsidRDefault="009452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60729"/>
    <w:multiLevelType w:val="multilevel"/>
    <w:tmpl w:val="B64294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F0F02"/>
    <w:multiLevelType w:val="hybridMultilevel"/>
    <w:tmpl w:val="CABE90CC"/>
    <w:lvl w:ilvl="0" w:tplc="EEEEABE8">
      <w:start w:val="5"/>
      <w:numFmt w:val="bullet"/>
      <w:lvlText w:val="-"/>
      <w:lvlJc w:val="left"/>
      <w:pPr>
        <w:ind w:left="90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15191A80"/>
    <w:multiLevelType w:val="multilevel"/>
    <w:tmpl w:val="ADEE1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C772F"/>
    <w:multiLevelType w:val="multilevel"/>
    <w:tmpl w:val="3EFCA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0B6EB1"/>
    <w:multiLevelType w:val="multilevel"/>
    <w:tmpl w:val="8BFCC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62F45"/>
    <w:multiLevelType w:val="multilevel"/>
    <w:tmpl w:val="6C6019B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806868"/>
    <w:multiLevelType w:val="hybridMultilevel"/>
    <w:tmpl w:val="7890B2F2"/>
    <w:lvl w:ilvl="0" w:tplc="7206F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D0008"/>
    <w:multiLevelType w:val="multilevel"/>
    <w:tmpl w:val="E7B6B27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371403"/>
    <w:multiLevelType w:val="hybridMultilevel"/>
    <w:tmpl w:val="262EFDE6"/>
    <w:lvl w:ilvl="0" w:tplc="EEEEABE8">
      <w:start w:val="5"/>
      <w:numFmt w:val="bullet"/>
      <w:lvlText w:val="-"/>
      <w:lvlJc w:val="left"/>
      <w:pPr>
        <w:ind w:left="158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9" w15:restartNumberingAfterBreak="0">
    <w:nsid w:val="37102C2E"/>
    <w:multiLevelType w:val="multilevel"/>
    <w:tmpl w:val="263419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F0B50"/>
    <w:multiLevelType w:val="multilevel"/>
    <w:tmpl w:val="806887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D0010"/>
    <w:multiLevelType w:val="hybridMultilevel"/>
    <w:tmpl w:val="B98CA742"/>
    <w:lvl w:ilvl="0" w:tplc="2FF89A4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054D"/>
    <w:multiLevelType w:val="multilevel"/>
    <w:tmpl w:val="0396F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3427FFD"/>
    <w:multiLevelType w:val="multilevel"/>
    <w:tmpl w:val="A480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A176E"/>
    <w:multiLevelType w:val="multilevel"/>
    <w:tmpl w:val="22046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41CFC"/>
    <w:multiLevelType w:val="multilevel"/>
    <w:tmpl w:val="5F52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0"/>
  </w:num>
  <w:num w:numId="9">
    <w:abstractNumId w:val="11"/>
  </w:num>
  <w:num w:numId="10">
    <w:abstractNumId w:val="15"/>
  </w:num>
  <w:num w:numId="11">
    <w:abstractNumId w:val="3"/>
  </w:num>
  <w:num w:numId="12">
    <w:abstractNumId w:val="13"/>
  </w:num>
  <w:num w:numId="13">
    <w:abstractNumId w:val="2"/>
  </w:num>
  <w:num w:numId="14">
    <w:abstractNumId w:val="14"/>
  </w:num>
  <w:num w:numId="15">
    <w:abstractNumId w:val="12"/>
  </w:num>
  <w:num w:numId="16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isplayBackgroundShap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79E"/>
    <w:rsid w:val="0000040B"/>
    <w:rsid w:val="000068CF"/>
    <w:rsid w:val="00007A7C"/>
    <w:rsid w:val="00010D56"/>
    <w:rsid w:val="00012DEE"/>
    <w:rsid w:val="00022DBC"/>
    <w:rsid w:val="000278D7"/>
    <w:rsid w:val="00031B47"/>
    <w:rsid w:val="00041FF7"/>
    <w:rsid w:val="00043134"/>
    <w:rsid w:val="00050C98"/>
    <w:rsid w:val="0006633D"/>
    <w:rsid w:val="000702D2"/>
    <w:rsid w:val="00071696"/>
    <w:rsid w:val="00074049"/>
    <w:rsid w:val="00074F65"/>
    <w:rsid w:val="00085290"/>
    <w:rsid w:val="00090F86"/>
    <w:rsid w:val="00095F23"/>
    <w:rsid w:val="00096E13"/>
    <w:rsid w:val="000A1284"/>
    <w:rsid w:val="000A46FD"/>
    <w:rsid w:val="000B57E7"/>
    <w:rsid w:val="000C13D2"/>
    <w:rsid w:val="000C171C"/>
    <w:rsid w:val="000D0909"/>
    <w:rsid w:val="000D32AE"/>
    <w:rsid w:val="000D368A"/>
    <w:rsid w:val="000D6813"/>
    <w:rsid w:val="000D7161"/>
    <w:rsid w:val="000E6668"/>
    <w:rsid w:val="000F0E1F"/>
    <w:rsid w:val="000F393F"/>
    <w:rsid w:val="000F4499"/>
    <w:rsid w:val="00101D0A"/>
    <w:rsid w:val="001069C7"/>
    <w:rsid w:val="00110810"/>
    <w:rsid w:val="00111F52"/>
    <w:rsid w:val="00115794"/>
    <w:rsid w:val="001175C1"/>
    <w:rsid w:val="00132EC8"/>
    <w:rsid w:val="001352C9"/>
    <w:rsid w:val="001419ED"/>
    <w:rsid w:val="00141F95"/>
    <w:rsid w:val="001428C7"/>
    <w:rsid w:val="00144ED7"/>
    <w:rsid w:val="001526A7"/>
    <w:rsid w:val="00154ADC"/>
    <w:rsid w:val="001563B0"/>
    <w:rsid w:val="001616BD"/>
    <w:rsid w:val="00163D3A"/>
    <w:rsid w:val="00165465"/>
    <w:rsid w:val="00170F91"/>
    <w:rsid w:val="00173840"/>
    <w:rsid w:val="0019150B"/>
    <w:rsid w:val="00191B54"/>
    <w:rsid w:val="00193272"/>
    <w:rsid w:val="001A0112"/>
    <w:rsid w:val="001A16DC"/>
    <w:rsid w:val="001B3421"/>
    <w:rsid w:val="001C6167"/>
    <w:rsid w:val="001D2D96"/>
    <w:rsid w:val="001D6E14"/>
    <w:rsid w:val="001D6EFA"/>
    <w:rsid w:val="001E02AB"/>
    <w:rsid w:val="001E6366"/>
    <w:rsid w:val="0020718A"/>
    <w:rsid w:val="00212DAA"/>
    <w:rsid w:val="0021747E"/>
    <w:rsid w:val="002250E5"/>
    <w:rsid w:val="0024084F"/>
    <w:rsid w:val="00244166"/>
    <w:rsid w:val="00244835"/>
    <w:rsid w:val="00244A34"/>
    <w:rsid w:val="00245126"/>
    <w:rsid w:val="002473FD"/>
    <w:rsid w:val="00250837"/>
    <w:rsid w:val="0025127B"/>
    <w:rsid w:val="00252804"/>
    <w:rsid w:val="00254A2A"/>
    <w:rsid w:val="00257083"/>
    <w:rsid w:val="00260385"/>
    <w:rsid w:val="002671A7"/>
    <w:rsid w:val="00267C98"/>
    <w:rsid w:val="00276291"/>
    <w:rsid w:val="00283FEE"/>
    <w:rsid w:val="00291FEE"/>
    <w:rsid w:val="002959AD"/>
    <w:rsid w:val="002B1A01"/>
    <w:rsid w:val="002B215C"/>
    <w:rsid w:val="002B3940"/>
    <w:rsid w:val="002C0883"/>
    <w:rsid w:val="002D2DE7"/>
    <w:rsid w:val="002E0627"/>
    <w:rsid w:val="002E0BC3"/>
    <w:rsid w:val="002E31E1"/>
    <w:rsid w:val="002E5D5D"/>
    <w:rsid w:val="002F4646"/>
    <w:rsid w:val="00300B4A"/>
    <w:rsid w:val="00304224"/>
    <w:rsid w:val="00310712"/>
    <w:rsid w:val="0031184C"/>
    <w:rsid w:val="003173FA"/>
    <w:rsid w:val="003265C6"/>
    <w:rsid w:val="00326EA4"/>
    <w:rsid w:val="00333540"/>
    <w:rsid w:val="00336C88"/>
    <w:rsid w:val="00342062"/>
    <w:rsid w:val="003437FE"/>
    <w:rsid w:val="00372A52"/>
    <w:rsid w:val="003740EA"/>
    <w:rsid w:val="00384AE1"/>
    <w:rsid w:val="003868FA"/>
    <w:rsid w:val="00394DEF"/>
    <w:rsid w:val="0039696F"/>
    <w:rsid w:val="003B0E6E"/>
    <w:rsid w:val="003B1891"/>
    <w:rsid w:val="003B3209"/>
    <w:rsid w:val="003D143B"/>
    <w:rsid w:val="003F2821"/>
    <w:rsid w:val="003F34CB"/>
    <w:rsid w:val="004027BA"/>
    <w:rsid w:val="004046E6"/>
    <w:rsid w:val="0040572E"/>
    <w:rsid w:val="00413C2A"/>
    <w:rsid w:val="0042119A"/>
    <w:rsid w:val="00422ED3"/>
    <w:rsid w:val="00423DAF"/>
    <w:rsid w:val="00425955"/>
    <w:rsid w:val="004342AA"/>
    <w:rsid w:val="00442B59"/>
    <w:rsid w:val="00444F2A"/>
    <w:rsid w:val="0045141F"/>
    <w:rsid w:val="0046055D"/>
    <w:rsid w:val="0046379E"/>
    <w:rsid w:val="00474EBB"/>
    <w:rsid w:val="00474FA8"/>
    <w:rsid w:val="0048070E"/>
    <w:rsid w:val="0048401A"/>
    <w:rsid w:val="00487C5F"/>
    <w:rsid w:val="00491EA2"/>
    <w:rsid w:val="00496E90"/>
    <w:rsid w:val="004A1772"/>
    <w:rsid w:val="004A6233"/>
    <w:rsid w:val="004B00C5"/>
    <w:rsid w:val="004B63CC"/>
    <w:rsid w:val="004C0554"/>
    <w:rsid w:val="004C483A"/>
    <w:rsid w:val="004D0735"/>
    <w:rsid w:val="00500C04"/>
    <w:rsid w:val="005011CF"/>
    <w:rsid w:val="00504C67"/>
    <w:rsid w:val="005074F5"/>
    <w:rsid w:val="005111C6"/>
    <w:rsid w:val="00516526"/>
    <w:rsid w:val="00520290"/>
    <w:rsid w:val="005230C8"/>
    <w:rsid w:val="005251C8"/>
    <w:rsid w:val="00531E67"/>
    <w:rsid w:val="00533B48"/>
    <w:rsid w:val="00542F31"/>
    <w:rsid w:val="0056175F"/>
    <w:rsid w:val="005642D1"/>
    <w:rsid w:val="00566585"/>
    <w:rsid w:val="005679E5"/>
    <w:rsid w:val="005748FB"/>
    <w:rsid w:val="00582546"/>
    <w:rsid w:val="00582601"/>
    <w:rsid w:val="00582A55"/>
    <w:rsid w:val="0059261E"/>
    <w:rsid w:val="00596EB8"/>
    <w:rsid w:val="005A3591"/>
    <w:rsid w:val="005A7B26"/>
    <w:rsid w:val="005C1B11"/>
    <w:rsid w:val="005E187E"/>
    <w:rsid w:val="005E33A1"/>
    <w:rsid w:val="005E387C"/>
    <w:rsid w:val="005F1A92"/>
    <w:rsid w:val="00604951"/>
    <w:rsid w:val="0060538C"/>
    <w:rsid w:val="006058CB"/>
    <w:rsid w:val="006059C0"/>
    <w:rsid w:val="0060692A"/>
    <w:rsid w:val="00610470"/>
    <w:rsid w:val="0061577C"/>
    <w:rsid w:val="0062452A"/>
    <w:rsid w:val="006254DD"/>
    <w:rsid w:val="0062711E"/>
    <w:rsid w:val="00633FA4"/>
    <w:rsid w:val="00634423"/>
    <w:rsid w:val="006363A1"/>
    <w:rsid w:val="006521E8"/>
    <w:rsid w:val="0065564C"/>
    <w:rsid w:val="006619CA"/>
    <w:rsid w:val="0067150B"/>
    <w:rsid w:val="00675333"/>
    <w:rsid w:val="00675585"/>
    <w:rsid w:val="006762F1"/>
    <w:rsid w:val="006860AE"/>
    <w:rsid w:val="00695EB2"/>
    <w:rsid w:val="00695F81"/>
    <w:rsid w:val="00697424"/>
    <w:rsid w:val="006A505A"/>
    <w:rsid w:val="006A6BD1"/>
    <w:rsid w:val="006B54BA"/>
    <w:rsid w:val="006B7C69"/>
    <w:rsid w:val="006B7E78"/>
    <w:rsid w:val="006C053A"/>
    <w:rsid w:val="006C67EB"/>
    <w:rsid w:val="006D0BCC"/>
    <w:rsid w:val="006D1C53"/>
    <w:rsid w:val="006D34A1"/>
    <w:rsid w:val="006E3178"/>
    <w:rsid w:val="006E78EC"/>
    <w:rsid w:val="006F17C2"/>
    <w:rsid w:val="006F763E"/>
    <w:rsid w:val="00707AE1"/>
    <w:rsid w:val="007107D4"/>
    <w:rsid w:val="00710A56"/>
    <w:rsid w:val="00737660"/>
    <w:rsid w:val="00760E04"/>
    <w:rsid w:val="00773E2D"/>
    <w:rsid w:val="00781597"/>
    <w:rsid w:val="0079146A"/>
    <w:rsid w:val="007968DA"/>
    <w:rsid w:val="00797489"/>
    <w:rsid w:val="007A2722"/>
    <w:rsid w:val="007A4FBD"/>
    <w:rsid w:val="007B0B00"/>
    <w:rsid w:val="007C4C90"/>
    <w:rsid w:val="007C4E7D"/>
    <w:rsid w:val="007D20AC"/>
    <w:rsid w:val="007D39D8"/>
    <w:rsid w:val="007D5DCF"/>
    <w:rsid w:val="007D7ECB"/>
    <w:rsid w:val="007E182D"/>
    <w:rsid w:val="007E2D74"/>
    <w:rsid w:val="007E6835"/>
    <w:rsid w:val="007F0E16"/>
    <w:rsid w:val="007F67FC"/>
    <w:rsid w:val="007F6A20"/>
    <w:rsid w:val="00816E15"/>
    <w:rsid w:val="00831F75"/>
    <w:rsid w:val="00852767"/>
    <w:rsid w:val="008564D8"/>
    <w:rsid w:val="00865EC7"/>
    <w:rsid w:val="00870E95"/>
    <w:rsid w:val="0087240F"/>
    <w:rsid w:val="00872A6A"/>
    <w:rsid w:val="00873DAE"/>
    <w:rsid w:val="008772B6"/>
    <w:rsid w:val="00882B3E"/>
    <w:rsid w:val="00884BA9"/>
    <w:rsid w:val="0088611B"/>
    <w:rsid w:val="008924D1"/>
    <w:rsid w:val="008A1922"/>
    <w:rsid w:val="008A4D7B"/>
    <w:rsid w:val="008C1BEB"/>
    <w:rsid w:val="008D30F7"/>
    <w:rsid w:val="008E34B9"/>
    <w:rsid w:val="008E3F5F"/>
    <w:rsid w:val="008E755D"/>
    <w:rsid w:val="008E78F2"/>
    <w:rsid w:val="008F669D"/>
    <w:rsid w:val="0090677A"/>
    <w:rsid w:val="0092571E"/>
    <w:rsid w:val="00925D79"/>
    <w:rsid w:val="00930DCF"/>
    <w:rsid w:val="009452E9"/>
    <w:rsid w:val="00952430"/>
    <w:rsid w:val="009644F2"/>
    <w:rsid w:val="00970597"/>
    <w:rsid w:val="0097449C"/>
    <w:rsid w:val="00991566"/>
    <w:rsid w:val="00997731"/>
    <w:rsid w:val="00997CF3"/>
    <w:rsid w:val="009A1A6F"/>
    <w:rsid w:val="009C12E6"/>
    <w:rsid w:val="009C2950"/>
    <w:rsid w:val="009C5CD2"/>
    <w:rsid w:val="009D7E5D"/>
    <w:rsid w:val="009E24DD"/>
    <w:rsid w:val="009E500F"/>
    <w:rsid w:val="009F3876"/>
    <w:rsid w:val="00A03C15"/>
    <w:rsid w:val="00A062FB"/>
    <w:rsid w:val="00A13D00"/>
    <w:rsid w:val="00A15D2A"/>
    <w:rsid w:val="00A26D0A"/>
    <w:rsid w:val="00A31037"/>
    <w:rsid w:val="00A31A74"/>
    <w:rsid w:val="00A40BA4"/>
    <w:rsid w:val="00A5041E"/>
    <w:rsid w:val="00A55D19"/>
    <w:rsid w:val="00A57DFF"/>
    <w:rsid w:val="00A64121"/>
    <w:rsid w:val="00A646A0"/>
    <w:rsid w:val="00A67AF4"/>
    <w:rsid w:val="00A67F28"/>
    <w:rsid w:val="00A85D08"/>
    <w:rsid w:val="00A91997"/>
    <w:rsid w:val="00A95F1F"/>
    <w:rsid w:val="00A963A1"/>
    <w:rsid w:val="00A967DD"/>
    <w:rsid w:val="00AA0C96"/>
    <w:rsid w:val="00AA13D3"/>
    <w:rsid w:val="00AB5709"/>
    <w:rsid w:val="00AB7881"/>
    <w:rsid w:val="00AC2F69"/>
    <w:rsid w:val="00AC3647"/>
    <w:rsid w:val="00AC641C"/>
    <w:rsid w:val="00AC7DB5"/>
    <w:rsid w:val="00AD255E"/>
    <w:rsid w:val="00AD2FE8"/>
    <w:rsid w:val="00AF6144"/>
    <w:rsid w:val="00B0325C"/>
    <w:rsid w:val="00B06307"/>
    <w:rsid w:val="00B075E0"/>
    <w:rsid w:val="00B11F39"/>
    <w:rsid w:val="00B16ABD"/>
    <w:rsid w:val="00B17138"/>
    <w:rsid w:val="00B25209"/>
    <w:rsid w:val="00B3038B"/>
    <w:rsid w:val="00B32181"/>
    <w:rsid w:val="00B4108E"/>
    <w:rsid w:val="00B47A8F"/>
    <w:rsid w:val="00B516FF"/>
    <w:rsid w:val="00B531D5"/>
    <w:rsid w:val="00B55DB2"/>
    <w:rsid w:val="00B56EAA"/>
    <w:rsid w:val="00B857EA"/>
    <w:rsid w:val="00B93C21"/>
    <w:rsid w:val="00B96913"/>
    <w:rsid w:val="00BA7065"/>
    <w:rsid w:val="00BC1F06"/>
    <w:rsid w:val="00BC2B6D"/>
    <w:rsid w:val="00BC6B58"/>
    <w:rsid w:val="00BC7B18"/>
    <w:rsid w:val="00BE0101"/>
    <w:rsid w:val="00BE79A5"/>
    <w:rsid w:val="00BF068A"/>
    <w:rsid w:val="00C02D6E"/>
    <w:rsid w:val="00C14F1B"/>
    <w:rsid w:val="00C171E0"/>
    <w:rsid w:val="00C17C24"/>
    <w:rsid w:val="00C26113"/>
    <w:rsid w:val="00C32CA9"/>
    <w:rsid w:val="00C54738"/>
    <w:rsid w:val="00C563A0"/>
    <w:rsid w:val="00C60F01"/>
    <w:rsid w:val="00C63CA8"/>
    <w:rsid w:val="00C72703"/>
    <w:rsid w:val="00C82AC6"/>
    <w:rsid w:val="00C85A44"/>
    <w:rsid w:val="00C87D58"/>
    <w:rsid w:val="00C96023"/>
    <w:rsid w:val="00CA59BD"/>
    <w:rsid w:val="00CB4FA6"/>
    <w:rsid w:val="00CB76F4"/>
    <w:rsid w:val="00CC1603"/>
    <w:rsid w:val="00CC173A"/>
    <w:rsid w:val="00CC59EC"/>
    <w:rsid w:val="00CE2C57"/>
    <w:rsid w:val="00D00704"/>
    <w:rsid w:val="00D0336E"/>
    <w:rsid w:val="00D04FBE"/>
    <w:rsid w:val="00D0746E"/>
    <w:rsid w:val="00D163C3"/>
    <w:rsid w:val="00D16856"/>
    <w:rsid w:val="00D22E69"/>
    <w:rsid w:val="00D24475"/>
    <w:rsid w:val="00D36471"/>
    <w:rsid w:val="00D36C1F"/>
    <w:rsid w:val="00D426EF"/>
    <w:rsid w:val="00D454CF"/>
    <w:rsid w:val="00D52904"/>
    <w:rsid w:val="00D57C9B"/>
    <w:rsid w:val="00D6277A"/>
    <w:rsid w:val="00D63694"/>
    <w:rsid w:val="00D672E3"/>
    <w:rsid w:val="00D75137"/>
    <w:rsid w:val="00D75A32"/>
    <w:rsid w:val="00D86309"/>
    <w:rsid w:val="00D962B5"/>
    <w:rsid w:val="00DA08E6"/>
    <w:rsid w:val="00DA5E24"/>
    <w:rsid w:val="00DA70F2"/>
    <w:rsid w:val="00DB550B"/>
    <w:rsid w:val="00DC1433"/>
    <w:rsid w:val="00DC797E"/>
    <w:rsid w:val="00DE299D"/>
    <w:rsid w:val="00DE4A45"/>
    <w:rsid w:val="00DF5149"/>
    <w:rsid w:val="00E131F7"/>
    <w:rsid w:val="00E14FF4"/>
    <w:rsid w:val="00E2521F"/>
    <w:rsid w:val="00E4131E"/>
    <w:rsid w:val="00E476F3"/>
    <w:rsid w:val="00E679D6"/>
    <w:rsid w:val="00E73F3A"/>
    <w:rsid w:val="00E7491A"/>
    <w:rsid w:val="00E753F4"/>
    <w:rsid w:val="00E82AFB"/>
    <w:rsid w:val="00E84254"/>
    <w:rsid w:val="00EA3800"/>
    <w:rsid w:val="00EA45F8"/>
    <w:rsid w:val="00EA4D6F"/>
    <w:rsid w:val="00EB19AA"/>
    <w:rsid w:val="00EB3B5F"/>
    <w:rsid w:val="00EB5068"/>
    <w:rsid w:val="00EB611E"/>
    <w:rsid w:val="00EB683E"/>
    <w:rsid w:val="00EB6AC2"/>
    <w:rsid w:val="00EB7ACA"/>
    <w:rsid w:val="00EC0988"/>
    <w:rsid w:val="00EC305D"/>
    <w:rsid w:val="00EC5F52"/>
    <w:rsid w:val="00ED329E"/>
    <w:rsid w:val="00EF55DA"/>
    <w:rsid w:val="00F00B1B"/>
    <w:rsid w:val="00F143D7"/>
    <w:rsid w:val="00F17B87"/>
    <w:rsid w:val="00F21857"/>
    <w:rsid w:val="00F2342A"/>
    <w:rsid w:val="00F24E9B"/>
    <w:rsid w:val="00F25E0B"/>
    <w:rsid w:val="00F26028"/>
    <w:rsid w:val="00F355FC"/>
    <w:rsid w:val="00F438F6"/>
    <w:rsid w:val="00F43A12"/>
    <w:rsid w:val="00F46325"/>
    <w:rsid w:val="00F52564"/>
    <w:rsid w:val="00F661EA"/>
    <w:rsid w:val="00F81DE2"/>
    <w:rsid w:val="00F84700"/>
    <w:rsid w:val="00F92CC9"/>
    <w:rsid w:val="00FA0BC1"/>
    <w:rsid w:val="00FA100D"/>
    <w:rsid w:val="00FA3961"/>
    <w:rsid w:val="00FB66E4"/>
    <w:rsid w:val="00FC1BDB"/>
    <w:rsid w:val="00FC58F4"/>
    <w:rsid w:val="00FD2B56"/>
    <w:rsid w:val="00FF50C7"/>
    <w:rsid w:val="00FF5D58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13AE13"/>
  <w15:docId w15:val="{345947F7-3A80-4154-ABFD-72070646D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642D1"/>
    <w:rPr>
      <w:color w:val="000000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A0106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9"/>
    <w:qFormat/>
    <w:rsid w:val="00A0106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9"/>
    <w:qFormat/>
    <w:rsid w:val="00A0106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9"/>
    <w:qFormat/>
    <w:rsid w:val="00A01063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link w:val="Heading5Char"/>
    <w:uiPriority w:val="99"/>
    <w:qFormat/>
    <w:rsid w:val="00A0106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link w:val="Heading6Char"/>
    <w:uiPriority w:val="99"/>
    <w:qFormat/>
    <w:rsid w:val="00A01063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link w:val="TitleChar"/>
    <w:uiPriority w:val="99"/>
    <w:qFormat/>
    <w:rsid w:val="00A0106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655599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55599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55599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655599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55599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655599"/>
    <w:rPr>
      <w:rFonts w:ascii="Calibri" w:hAnsi="Calibri" w:cs="Times New Roman"/>
      <w:b/>
      <w:bCs/>
      <w:color w:val="000000"/>
    </w:rPr>
  </w:style>
  <w:style w:type="paragraph" w:customStyle="1" w:styleId="Normal1">
    <w:name w:val="Normal1"/>
    <w:uiPriority w:val="99"/>
    <w:rsid w:val="00A01063"/>
    <w:rPr>
      <w:color w:val="000000"/>
    </w:rPr>
  </w:style>
  <w:style w:type="character" w:customStyle="1" w:styleId="TitleChar">
    <w:name w:val="Title Char"/>
    <w:basedOn w:val="DefaultParagraphFont"/>
    <w:link w:val="Title"/>
    <w:uiPriority w:val="99"/>
    <w:locked/>
    <w:rsid w:val="00655599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655599"/>
    <w:rPr>
      <w:rFonts w:ascii="Cambria" w:hAnsi="Cambria" w:cs="Times New Roman"/>
      <w:color w:val="000000"/>
      <w:sz w:val="24"/>
      <w:szCs w:val="24"/>
    </w:rPr>
  </w:style>
  <w:style w:type="table" w:customStyle="1" w:styleId="Style">
    <w:name w:val="Style"/>
    <w:uiPriority w:val="99"/>
    <w:rsid w:val="00A0106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88093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809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8093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809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80934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88093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8093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450AF"/>
    <w:rPr>
      <w:rFonts w:cs="Times New Roman"/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200CD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rsid w:val="005200CD"/>
    <w:rPr>
      <w:rFonts w:cs="Times New Roman"/>
    </w:rPr>
  </w:style>
  <w:style w:type="paragraph" w:styleId="Revision">
    <w:name w:val="Revision"/>
    <w:hidden/>
    <w:uiPriority w:val="99"/>
    <w:semiHidden/>
    <w:rsid w:val="00E16578"/>
    <w:rPr>
      <w:color w:val="000000"/>
    </w:rPr>
  </w:style>
  <w:style w:type="character" w:customStyle="1" w:styleId="5yl5">
    <w:name w:val="_5yl5"/>
    <w:basedOn w:val="DefaultParagraphFont"/>
    <w:rsid w:val="005C198D"/>
  </w:style>
  <w:style w:type="character" w:styleId="FollowedHyperlink">
    <w:name w:val="FollowedHyperlink"/>
    <w:basedOn w:val="DefaultParagraphFont"/>
    <w:uiPriority w:val="99"/>
    <w:semiHidden/>
    <w:unhideWhenUsed/>
    <w:rsid w:val="004E5DC4"/>
    <w:rPr>
      <w:color w:val="800080" w:themeColor="followed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D00704"/>
    <w:pPr>
      <w:spacing w:before="100" w:beforeAutospacing="1" w:after="100" w:afterAutospacing="1"/>
    </w:pPr>
    <w:rPr>
      <w:color w:val="auto"/>
      <w:lang w:val="vi-VN" w:eastAsia="vi-VN"/>
    </w:rPr>
  </w:style>
  <w:style w:type="paragraph" w:styleId="ListParagraph">
    <w:name w:val="List Paragraph"/>
    <w:basedOn w:val="Normal"/>
    <w:uiPriority w:val="34"/>
    <w:qFormat/>
    <w:rsid w:val="00831F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924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24D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924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24D1"/>
    <w:rPr>
      <w:color w:val="000000"/>
    </w:rPr>
  </w:style>
  <w:style w:type="table" w:styleId="TableGrid">
    <w:name w:val="Table Grid"/>
    <w:basedOn w:val="TableNormal"/>
    <w:uiPriority w:val="59"/>
    <w:rsid w:val="008924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863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dhnn_hoithao@hueuni.edu.vn" TargetMode="External"/><Relationship Id="rId18" Type="http://schemas.openxmlformats.org/officeDocument/2006/relationships/header" Target="header3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forms.gle/1iQ7WWLMXq4C65nj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orms.gle/3KTFrFtjMCHeMjKCA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23" Type="http://schemas.microsoft.com/office/2016/09/relationships/commentsIds" Target="commentsIds.xml"/><Relationship Id="rId10" Type="http://schemas.openxmlformats.org/officeDocument/2006/relationships/hyperlink" Target="https://forms.gle/h7iT6v2WgX9oXMxv7" TargetMode="External"/><Relationship Id="rId19" Type="http://schemas.openxmlformats.org/officeDocument/2006/relationships/footer" Target="foot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s8KP8iVb2ir2kDxKcG7aGivHNhA==">AMUW2mVkD2NVCag1Uva2/ooNdBEdxcl9geA/LJRpxBr32K/qPTLah6zop45Kk0agHIhRlq9rVLC1zfnQmZUguot24GBFYw7k0yW70J4uh0iAtfhyDIEAn97SYMNiOn/RlTEt+cvMeEG6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726E2A3-F042-442A-9014-8492465DF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THC</dc:creator>
  <cp:lastModifiedBy>Admin</cp:lastModifiedBy>
  <cp:revision>17</cp:revision>
  <cp:lastPrinted>2026-06-03T07:11:00Z</cp:lastPrinted>
  <dcterms:created xsi:type="dcterms:W3CDTF">2026-06-03T02:30:00Z</dcterms:created>
  <dcterms:modified xsi:type="dcterms:W3CDTF">2026-06-04T03:08:00Z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b899e6bb0f7557942d9b8b0fbb22e60fecbdd891930caf0ee9541f767e2d9c10</vt:lpwstr>
  </property>
</Properties>
</file>